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9DF0" w14:textId="77777777" w:rsidR="00384162" w:rsidRPr="00384162" w:rsidRDefault="00384162" w:rsidP="00384162">
      <w:pPr>
        <w:rPr>
          <w:rFonts w:ascii="Avenir Book" w:hAnsi="Avenir Book"/>
          <w:b/>
        </w:rPr>
      </w:pPr>
      <w:r w:rsidRPr="00384162">
        <w:rPr>
          <w:rFonts w:ascii="Avenir Book" w:hAnsi="Avenir Book"/>
          <w:b/>
        </w:rPr>
        <w:t>Professor Stephanie LeMenager</w:t>
      </w:r>
    </w:p>
    <w:p w14:paraId="6EADCBB6" w14:textId="7A49902D" w:rsidR="00384162" w:rsidRDefault="00384162" w:rsidP="00384162">
      <w:pPr>
        <w:rPr>
          <w:rFonts w:ascii="Avenir Book" w:hAnsi="Avenir Book"/>
          <w:b/>
        </w:rPr>
      </w:pPr>
      <w:r>
        <w:rPr>
          <w:rFonts w:ascii="Avenir Book" w:hAnsi="Avenir Book"/>
          <w:b/>
        </w:rPr>
        <w:t>T 2-4:50</w:t>
      </w:r>
    </w:p>
    <w:p w14:paraId="498123DC" w14:textId="732D05B5" w:rsidR="00384162" w:rsidRPr="00384162" w:rsidRDefault="00384162" w:rsidP="00384162">
      <w:pPr>
        <w:rPr>
          <w:rFonts w:ascii="Avenir Book" w:hAnsi="Avenir Book"/>
          <w:b/>
        </w:rPr>
      </w:pPr>
      <w:r>
        <w:rPr>
          <w:rFonts w:ascii="Avenir Book" w:hAnsi="Avenir Book"/>
          <w:b/>
        </w:rPr>
        <w:t>Petersen 107</w:t>
      </w:r>
    </w:p>
    <w:p w14:paraId="1C6D08EB" w14:textId="77777777" w:rsidR="00384162" w:rsidRPr="00384162" w:rsidRDefault="00384162" w:rsidP="00384162">
      <w:pPr>
        <w:rPr>
          <w:rFonts w:ascii="Avenir Book" w:hAnsi="Avenir Book"/>
          <w:b/>
        </w:rPr>
      </w:pPr>
    </w:p>
    <w:p w14:paraId="57A1D9D3" w14:textId="41F01F0B" w:rsidR="00384162" w:rsidRPr="00384162" w:rsidRDefault="00384162" w:rsidP="00384162">
      <w:pPr>
        <w:rPr>
          <w:rFonts w:ascii="Avenir Book" w:hAnsi="Avenir Book"/>
          <w:b/>
          <w:sz w:val="28"/>
          <w:szCs w:val="28"/>
        </w:rPr>
      </w:pPr>
      <w:proofErr w:type="gramStart"/>
      <w:r w:rsidRPr="00384162">
        <w:rPr>
          <w:rFonts w:ascii="Avenir Book" w:hAnsi="Avenir Book"/>
          <w:b/>
          <w:sz w:val="28"/>
          <w:szCs w:val="28"/>
        </w:rPr>
        <w:t>ENG 607 Seminar.</w:t>
      </w:r>
      <w:proofErr w:type="gramEnd"/>
      <w:r w:rsidRPr="00384162">
        <w:rPr>
          <w:rFonts w:ascii="Avenir Book" w:hAnsi="Avenir Book"/>
          <w:b/>
          <w:sz w:val="28"/>
          <w:szCs w:val="28"/>
        </w:rPr>
        <w:t xml:space="preserve"> </w:t>
      </w:r>
      <w:r>
        <w:rPr>
          <w:rFonts w:ascii="Avenir Book" w:hAnsi="Avenir Book"/>
          <w:b/>
          <w:sz w:val="28"/>
          <w:szCs w:val="28"/>
        </w:rPr>
        <w:t>Energy Humanities</w:t>
      </w:r>
      <w:r w:rsidRPr="00384162">
        <w:rPr>
          <w:rFonts w:ascii="Avenir Book" w:hAnsi="Avenir Book"/>
          <w:b/>
          <w:sz w:val="28"/>
          <w:szCs w:val="28"/>
        </w:rPr>
        <w:t>.</w:t>
      </w:r>
    </w:p>
    <w:p w14:paraId="34DE0334" w14:textId="4126FAE7" w:rsidR="00384162" w:rsidRPr="00384162" w:rsidRDefault="00384162" w:rsidP="00384162">
      <w:pPr>
        <w:rPr>
          <w:rFonts w:ascii="Avenir Book" w:hAnsi="Avenir Book"/>
        </w:rPr>
      </w:pPr>
      <w:r w:rsidRPr="00384162">
        <w:rPr>
          <w:rFonts w:ascii="Avenir Book" w:hAnsi="Avenir Book"/>
        </w:rPr>
        <w:t xml:space="preserve">The course explores the dynamic interdisciplinary field of the Cultures of Energy or Energy Humanities, with an emphasis upon the methods of literary and cultural studies. This is a reading course, meaning that </w:t>
      </w:r>
      <w:r>
        <w:rPr>
          <w:rFonts w:ascii="Avenir Book" w:hAnsi="Avenir Book"/>
        </w:rPr>
        <w:t>there are extensive expectations for weekly reading and/or film viewing.</w:t>
      </w:r>
    </w:p>
    <w:p w14:paraId="772E568E" w14:textId="77777777" w:rsidR="00384162" w:rsidRPr="00384162" w:rsidRDefault="00384162" w:rsidP="00384162">
      <w:pPr>
        <w:rPr>
          <w:rFonts w:ascii="Avenir Book" w:hAnsi="Avenir Book"/>
          <w:b/>
        </w:rPr>
      </w:pPr>
    </w:p>
    <w:p w14:paraId="47BB7CCC" w14:textId="7841CB8C" w:rsidR="00384162" w:rsidRPr="00384162" w:rsidRDefault="00384162" w:rsidP="00384162">
      <w:pPr>
        <w:rPr>
          <w:rFonts w:ascii="Avenir Book" w:hAnsi="Avenir Book"/>
          <w:b/>
        </w:rPr>
      </w:pPr>
      <w:proofErr w:type="gramStart"/>
      <w:r>
        <w:rPr>
          <w:rFonts w:ascii="Avenir Book" w:hAnsi="Avenir Book"/>
          <w:b/>
        </w:rPr>
        <w:t>Regular Participation (20</w:t>
      </w:r>
      <w:r w:rsidRPr="00384162">
        <w:rPr>
          <w:rFonts w:ascii="Avenir Book" w:hAnsi="Avenir Book"/>
          <w:b/>
        </w:rPr>
        <w:t>%).</w:t>
      </w:r>
      <w:proofErr w:type="gramEnd"/>
      <w:r w:rsidRPr="00384162">
        <w:rPr>
          <w:rFonts w:ascii="Avenir Book" w:hAnsi="Avenir Book"/>
          <w:b/>
        </w:rPr>
        <w:t xml:space="preserve"> </w:t>
      </w:r>
      <w:r w:rsidRPr="00384162">
        <w:rPr>
          <w:rFonts w:ascii="Avenir Book" w:hAnsi="Avenir Book"/>
        </w:rPr>
        <w:t xml:space="preserve">Regular participation includes consistent attendance and substantive commentary on course materials. Every week students who wish to be considered for an “A” grade for participation should come in with a list of </w:t>
      </w:r>
      <w:r w:rsidRPr="00384162">
        <w:rPr>
          <w:rFonts w:ascii="Avenir Book" w:hAnsi="Avenir Book"/>
          <w:i/>
        </w:rPr>
        <w:t>three</w:t>
      </w:r>
      <w:r w:rsidRPr="00384162">
        <w:rPr>
          <w:rFonts w:ascii="Avenir Book" w:hAnsi="Avenir Book"/>
        </w:rPr>
        <w:t xml:space="preserve"> conceptual questions and </w:t>
      </w:r>
      <w:r w:rsidRPr="00384162">
        <w:rPr>
          <w:rFonts w:ascii="Avenir Book" w:hAnsi="Avenir Book"/>
          <w:i/>
        </w:rPr>
        <w:t>two</w:t>
      </w:r>
      <w:r w:rsidRPr="00384162">
        <w:rPr>
          <w:rFonts w:ascii="Avenir Book" w:hAnsi="Avenir Book"/>
        </w:rPr>
        <w:t xml:space="preserve"> passages or scenes for discussion, from readings or media texts.</w:t>
      </w:r>
    </w:p>
    <w:p w14:paraId="7EAF77A5" w14:textId="77777777" w:rsidR="00384162" w:rsidRPr="00384162" w:rsidRDefault="00384162" w:rsidP="00384162">
      <w:pPr>
        <w:rPr>
          <w:rFonts w:ascii="Avenir Book" w:hAnsi="Avenir Book"/>
          <w:b/>
        </w:rPr>
      </w:pPr>
    </w:p>
    <w:p w14:paraId="2C8DF778" w14:textId="5F61E1E5" w:rsidR="00384162" w:rsidRPr="00384162" w:rsidRDefault="00384162" w:rsidP="00384162">
      <w:pPr>
        <w:rPr>
          <w:rFonts w:ascii="Avenir Book" w:hAnsi="Avenir Book"/>
          <w:b/>
        </w:rPr>
      </w:pPr>
      <w:proofErr w:type="gramStart"/>
      <w:r>
        <w:rPr>
          <w:rFonts w:ascii="Avenir Book" w:hAnsi="Avenir Book"/>
          <w:b/>
        </w:rPr>
        <w:t>Seminar Leadership (30</w:t>
      </w:r>
      <w:r w:rsidRPr="00384162">
        <w:rPr>
          <w:rFonts w:ascii="Avenir Book" w:hAnsi="Avenir Book"/>
          <w:b/>
        </w:rPr>
        <w:t>%).</w:t>
      </w:r>
      <w:proofErr w:type="gramEnd"/>
      <w:r w:rsidRPr="00384162">
        <w:rPr>
          <w:rFonts w:ascii="Avenir Book" w:hAnsi="Avenir Book"/>
          <w:b/>
        </w:rPr>
        <w:t xml:space="preserve"> </w:t>
      </w:r>
      <w:r w:rsidRPr="00384162">
        <w:rPr>
          <w:rFonts w:ascii="Avenir Book" w:hAnsi="Avenir Book"/>
        </w:rPr>
        <w:t xml:space="preserve">Students (individually or in teams of two) will choose one week in which to lead class discussion for approximately </w:t>
      </w:r>
      <w:r>
        <w:rPr>
          <w:rFonts w:ascii="Avenir Book" w:hAnsi="Avenir Book"/>
        </w:rPr>
        <w:t>45</w:t>
      </w:r>
      <w:r w:rsidRPr="00384162">
        <w:rPr>
          <w:rFonts w:ascii="Avenir Book" w:hAnsi="Avenir Book"/>
        </w:rPr>
        <w:t xml:space="preserve"> minutes. Leadership will include explaining the central ideas or themes of a text, its format and stylistic particularities, the ways in which it indicates its intended public (e.g. what kind of audience it hopes to summon)</w:t>
      </w:r>
      <w:r>
        <w:rPr>
          <w:rFonts w:ascii="Avenir Book" w:hAnsi="Avenir Book"/>
        </w:rPr>
        <w:t xml:space="preserve">, and how it contributes to key </w:t>
      </w:r>
      <w:r w:rsidR="000E5DAB">
        <w:rPr>
          <w:rFonts w:ascii="Avenir Book" w:hAnsi="Avenir Book"/>
        </w:rPr>
        <w:t>questions</w:t>
      </w:r>
      <w:r>
        <w:rPr>
          <w:rFonts w:ascii="Avenir Book" w:hAnsi="Avenir Book"/>
        </w:rPr>
        <w:t xml:space="preserve"> within the developing field of the energy humanities. It is always desirable to consider links among course texts, to develop conceptual constellations and </w:t>
      </w:r>
      <w:r w:rsidR="000E5DAB">
        <w:rPr>
          <w:rFonts w:ascii="Avenir Book" w:hAnsi="Avenir Book"/>
        </w:rPr>
        <w:t xml:space="preserve">to </w:t>
      </w:r>
      <w:r>
        <w:rPr>
          <w:rFonts w:ascii="Avenir Book" w:hAnsi="Avenir Book"/>
        </w:rPr>
        <w:t xml:space="preserve">posit genealogies. </w:t>
      </w:r>
    </w:p>
    <w:p w14:paraId="5D5B7A41" w14:textId="77777777" w:rsidR="00384162" w:rsidRPr="00384162" w:rsidRDefault="00384162" w:rsidP="00384162">
      <w:pPr>
        <w:rPr>
          <w:rFonts w:ascii="Avenir Book" w:hAnsi="Avenir Book"/>
          <w:b/>
        </w:rPr>
      </w:pPr>
    </w:p>
    <w:p w14:paraId="196DEA47" w14:textId="350FD5AF" w:rsidR="00384162" w:rsidRPr="00384162" w:rsidRDefault="00384162" w:rsidP="00384162">
      <w:pPr>
        <w:rPr>
          <w:rFonts w:ascii="Avenir Book" w:hAnsi="Avenir Book"/>
          <w:b/>
        </w:rPr>
      </w:pPr>
      <w:proofErr w:type="gramStart"/>
      <w:r>
        <w:rPr>
          <w:rFonts w:ascii="Avenir Book" w:hAnsi="Avenir Book"/>
          <w:b/>
        </w:rPr>
        <w:t>Seminar Paper First Draft (20</w:t>
      </w:r>
      <w:r w:rsidRPr="00384162">
        <w:rPr>
          <w:rFonts w:ascii="Avenir Book" w:hAnsi="Avenir Book"/>
          <w:b/>
        </w:rPr>
        <w:t>%).</w:t>
      </w:r>
      <w:proofErr w:type="gramEnd"/>
      <w:r w:rsidRPr="00384162">
        <w:rPr>
          <w:rFonts w:ascii="Avenir Book" w:hAnsi="Avenir Book"/>
          <w:b/>
        </w:rPr>
        <w:t xml:space="preserve"> </w:t>
      </w:r>
      <w:r>
        <w:rPr>
          <w:rFonts w:ascii="Avenir Book" w:hAnsi="Avenir Book"/>
        </w:rPr>
        <w:t xml:space="preserve">At some point </w:t>
      </w:r>
      <w:r w:rsidRPr="00384162">
        <w:rPr>
          <w:rFonts w:ascii="Avenir Book" w:hAnsi="Avenir Book"/>
          <w:u w:val="single"/>
        </w:rPr>
        <w:t>before</w:t>
      </w:r>
      <w:r>
        <w:rPr>
          <w:rFonts w:ascii="Avenir Book" w:hAnsi="Avenir Book"/>
        </w:rPr>
        <w:t xml:space="preserve"> Week 10 of the seminar, students will turn in to the professor and to one student reader/reviewer a draft seminar paper of a minimum of five pages plus an outline and bibliography. </w:t>
      </w:r>
      <w:r w:rsidRPr="00384162">
        <w:rPr>
          <w:rFonts w:ascii="Avenir Book" w:hAnsi="Avenir Book"/>
        </w:rPr>
        <w:t xml:space="preserve">The seminar paper can be on a topic of your choice, so long as it draws on course materials and themes. It should have a bibliography of approximately ten items, </w:t>
      </w:r>
      <w:r>
        <w:rPr>
          <w:rFonts w:ascii="Avenir Book" w:hAnsi="Avenir Book"/>
        </w:rPr>
        <w:t>five</w:t>
      </w:r>
      <w:r w:rsidRPr="00384162">
        <w:rPr>
          <w:rFonts w:ascii="Avenir Book" w:hAnsi="Avenir Book"/>
        </w:rPr>
        <w:t xml:space="preserve"> of which should be readings </w:t>
      </w:r>
      <w:r w:rsidRPr="00384162">
        <w:rPr>
          <w:rFonts w:ascii="Avenir Book" w:hAnsi="Avenir Book"/>
          <w:u w:val="single"/>
        </w:rPr>
        <w:t>not</w:t>
      </w:r>
      <w:r w:rsidRPr="00384162">
        <w:rPr>
          <w:rFonts w:ascii="Avenir Book" w:hAnsi="Avenir Book"/>
        </w:rPr>
        <w:t xml:space="preserve"> assigned in seminar.</w:t>
      </w:r>
      <w:r>
        <w:rPr>
          <w:rFonts w:ascii="Avenir Book" w:hAnsi="Avenir Book"/>
        </w:rPr>
        <w:t xml:space="preserve"> Comments on the draft will be due back to the author within twenty-four hours by the student </w:t>
      </w:r>
      <w:r w:rsidR="000E5DAB">
        <w:rPr>
          <w:rFonts w:ascii="Avenir Book" w:hAnsi="Avenir Book"/>
        </w:rPr>
        <w:t>reviewer</w:t>
      </w:r>
      <w:r>
        <w:rPr>
          <w:rFonts w:ascii="Avenir Book" w:hAnsi="Avenir Book"/>
        </w:rPr>
        <w:t xml:space="preserve">, and within forty-eight hours by the professor. It is recommended that not all students turn in their drafts on Week Nine, for the sake of staggering the class workload and gaining maximal attention for their work. Grades for the drafts will be determined based on the promise of the proposed final paper, the quality of the </w:t>
      </w:r>
      <w:r w:rsidR="000E5DAB">
        <w:rPr>
          <w:rFonts w:ascii="Avenir Book" w:hAnsi="Avenir Book"/>
        </w:rPr>
        <w:t xml:space="preserve">outline and </w:t>
      </w:r>
      <w:r>
        <w:rPr>
          <w:rFonts w:ascii="Avenir Book" w:hAnsi="Avenir Book"/>
        </w:rPr>
        <w:t xml:space="preserve">bibliography, and the </w:t>
      </w:r>
      <w:r w:rsidR="000E5DAB">
        <w:rPr>
          <w:rFonts w:ascii="Avenir Book" w:hAnsi="Avenir Book"/>
        </w:rPr>
        <w:t>care</w:t>
      </w:r>
      <w:r>
        <w:rPr>
          <w:rFonts w:ascii="Avenir Book" w:hAnsi="Avenir Book"/>
        </w:rPr>
        <w:t xml:space="preserve"> </w:t>
      </w:r>
      <w:r w:rsidR="000E5DAB">
        <w:rPr>
          <w:rFonts w:ascii="Avenir Book" w:hAnsi="Avenir Book"/>
        </w:rPr>
        <w:t>given to</w:t>
      </w:r>
      <w:r>
        <w:rPr>
          <w:rFonts w:ascii="Avenir Book" w:hAnsi="Avenir Book"/>
        </w:rPr>
        <w:t xml:space="preserve"> the </w:t>
      </w:r>
      <w:r w:rsidR="000E5DAB">
        <w:rPr>
          <w:rFonts w:ascii="Avenir Book" w:hAnsi="Avenir Book"/>
        </w:rPr>
        <w:t>review of your student partner.</w:t>
      </w:r>
      <w:r>
        <w:rPr>
          <w:rFonts w:ascii="Avenir Book" w:hAnsi="Avenir Book"/>
        </w:rPr>
        <w:t xml:space="preserve"> All students make two </w:t>
      </w:r>
      <w:r>
        <w:rPr>
          <w:rFonts w:ascii="Avenir Book" w:hAnsi="Avenir Book"/>
        </w:rPr>
        <w:lastRenderedPageBreak/>
        <w:t>copies of editorial comments and give one set to their assigned author and one to the professor.</w:t>
      </w:r>
    </w:p>
    <w:p w14:paraId="28C17764" w14:textId="77777777" w:rsidR="00384162" w:rsidRPr="00384162" w:rsidRDefault="00384162" w:rsidP="00384162">
      <w:pPr>
        <w:rPr>
          <w:rFonts w:ascii="Avenir Book" w:hAnsi="Avenir Book"/>
          <w:b/>
        </w:rPr>
      </w:pPr>
    </w:p>
    <w:p w14:paraId="210E09C0" w14:textId="1C96A0F4" w:rsidR="00384162" w:rsidRPr="00384162" w:rsidRDefault="00B84348" w:rsidP="00384162">
      <w:pPr>
        <w:rPr>
          <w:rFonts w:ascii="Avenir Book" w:hAnsi="Avenir Book"/>
          <w:b/>
        </w:rPr>
      </w:pPr>
      <w:r>
        <w:rPr>
          <w:rFonts w:ascii="Avenir Book" w:hAnsi="Avenir Book"/>
          <w:b/>
        </w:rPr>
        <w:t>Conference-L</w:t>
      </w:r>
      <w:r w:rsidR="00384162">
        <w:rPr>
          <w:rFonts w:ascii="Avenir Book" w:hAnsi="Avenir Book"/>
          <w:b/>
        </w:rPr>
        <w:t xml:space="preserve">ength </w:t>
      </w:r>
      <w:r w:rsidR="000E5DAB">
        <w:rPr>
          <w:rFonts w:ascii="Avenir Book" w:hAnsi="Avenir Book"/>
          <w:b/>
        </w:rPr>
        <w:t>Final Seminar Paper</w:t>
      </w:r>
      <w:r w:rsidR="00384162">
        <w:rPr>
          <w:rFonts w:ascii="Avenir Book" w:hAnsi="Avenir Book"/>
          <w:b/>
        </w:rPr>
        <w:t xml:space="preserve"> of 10-12 pages (40</w:t>
      </w:r>
      <w:r w:rsidR="00384162" w:rsidRPr="00384162">
        <w:rPr>
          <w:rFonts w:ascii="Avenir Book" w:hAnsi="Avenir Book"/>
          <w:b/>
        </w:rPr>
        <w:t xml:space="preserve">%). </w:t>
      </w:r>
    </w:p>
    <w:p w14:paraId="3298DD19" w14:textId="02687C3E" w:rsidR="00384162" w:rsidRDefault="00384162" w:rsidP="00384162">
      <w:pPr>
        <w:rPr>
          <w:rFonts w:ascii="Avenir Book" w:hAnsi="Avenir Book"/>
        </w:rPr>
      </w:pPr>
      <w:r>
        <w:rPr>
          <w:rFonts w:ascii="Avenir Book" w:hAnsi="Avenir Book"/>
        </w:rPr>
        <w:t>This paper is a realization of the draft submitted prior to Week Ten. Each paper should be accompanied by a finished bibliography, in MLA format. Each paper should be designated for submission to a conference of your choice, which you will make note of under your name on the first page of the paper.</w:t>
      </w:r>
      <w:r w:rsidR="000E5DAB">
        <w:rPr>
          <w:rFonts w:ascii="Avenir Book" w:hAnsi="Avenir Book"/>
        </w:rPr>
        <w:t xml:space="preserve"> I will follow up with each of you about whether you have submitted and presented the paper.</w:t>
      </w:r>
    </w:p>
    <w:p w14:paraId="59A97679" w14:textId="5532E4E2" w:rsidR="00B84348" w:rsidRPr="00B84348" w:rsidRDefault="00B84348" w:rsidP="00384162">
      <w:pPr>
        <w:rPr>
          <w:rFonts w:ascii="Avenir Book" w:hAnsi="Avenir Book"/>
          <w:b/>
          <w:i/>
        </w:rPr>
      </w:pPr>
      <w:proofErr w:type="gramStart"/>
      <w:r w:rsidRPr="00B84348">
        <w:rPr>
          <w:rFonts w:ascii="Avenir Book" w:hAnsi="Avenir Book"/>
          <w:b/>
          <w:i/>
        </w:rPr>
        <w:t>Due December 7</w:t>
      </w:r>
      <w:r w:rsidRPr="00B84348">
        <w:rPr>
          <w:rFonts w:ascii="Avenir Book" w:hAnsi="Avenir Book"/>
          <w:b/>
          <w:i/>
          <w:vertAlign w:val="superscript"/>
        </w:rPr>
        <w:t>th</w:t>
      </w:r>
      <w:r w:rsidRPr="00B84348">
        <w:rPr>
          <w:rFonts w:ascii="Avenir Book" w:hAnsi="Avenir Book"/>
          <w:b/>
          <w:i/>
        </w:rPr>
        <w:t>.</w:t>
      </w:r>
      <w:proofErr w:type="gramEnd"/>
    </w:p>
    <w:p w14:paraId="5E641460" w14:textId="77777777" w:rsidR="00384162" w:rsidRDefault="00384162">
      <w:pPr>
        <w:rPr>
          <w:rFonts w:ascii="Avenir Book" w:hAnsi="Avenir Book"/>
          <w:b/>
        </w:rPr>
      </w:pPr>
    </w:p>
    <w:p w14:paraId="3C4397F7" w14:textId="44D99C5B" w:rsidR="00384162" w:rsidRPr="00384162" w:rsidRDefault="00384162">
      <w:pPr>
        <w:rPr>
          <w:rFonts w:ascii="Avenir Book" w:hAnsi="Avenir Book"/>
          <w:b/>
          <w:sz w:val="28"/>
          <w:szCs w:val="28"/>
        </w:rPr>
      </w:pPr>
      <w:r w:rsidRPr="00384162">
        <w:rPr>
          <w:rFonts w:ascii="Avenir Book" w:hAnsi="Avenir Book"/>
          <w:b/>
          <w:sz w:val="28"/>
          <w:szCs w:val="28"/>
        </w:rPr>
        <w:t>Schedule</w:t>
      </w:r>
    </w:p>
    <w:p w14:paraId="0829C0E4" w14:textId="77777777" w:rsidR="00384162" w:rsidRDefault="00384162">
      <w:pPr>
        <w:rPr>
          <w:rFonts w:ascii="Avenir Book" w:hAnsi="Avenir Book"/>
          <w:b/>
        </w:rPr>
      </w:pPr>
    </w:p>
    <w:p w14:paraId="7021A2B5" w14:textId="77777777" w:rsidR="00CB5C8A" w:rsidRPr="00384162" w:rsidRDefault="00CB5C8A">
      <w:pPr>
        <w:rPr>
          <w:rFonts w:ascii="Avenir Book" w:hAnsi="Avenir Book"/>
          <w:b/>
        </w:rPr>
      </w:pPr>
      <w:r w:rsidRPr="00384162">
        <w:rPr>
          <w:rFonts w:ascii="Avenir Book" w:hAnsi="Avenir Book"/>
          <w:b/>
        </w:rPr>
        <w:t>Tues. Sept 26</w:t>
      </w:r>
      <w:r w:rsidR="009F110D" w:rsidRPr="00384162">
        <w:rPr>
          <w:rFonts w:ascii="Avenir Book" w:hAnsi="Avenir Book"/>
          <w:b/>
        </w:rPr>
        <w:t xml:space="preserve"> </w:t>
      </w:r>
    </w:p>
    <w:p w14:paraId="3DA7AED9" w14:textId="77777777" w:rsidR="00BC1D79" w:rsidRPr="00384162" w:rsidRDefault="00BC1D79">
      <w:pPr>
        <w:rPr>
          <w:rFonts w:ascii="Avenir Book" w:hAnsi="Avenir Book"/>
        </w:rPr>
      </w:pPr>
      <w:r w:rsidRPr="00384162">
        <w:rPr>
          <w:rFonts w:ascii="Avenir Book" w:hAnsi="Avenir Book"/>
          <w:i/>
        </w:rPr>
        <w:t>Readings:</w:t>
      </w:r>
      <w:r w:rsidRPr="00384162">
        <w:rPr>
          <w:rFonts w:ascii="Avenir Book" w:hAnsi="Avenir Book"/>
        </w:rPr>
        <w:t xml:space="preserve"> </w:t>
      </w:r>
    </w:p>
    <w:p w14:paraId="72A21C91" w14:textId="64EB9010" w:rsidR="00972E95" w:rsidRPr="00384162" w:rsidRDefault="00972E95">
      <w:pPr>
        <w:rPr>
          <w:rFonts w:ascii="Avenir Book" w:hAnsi="Avenir Book"/>
        </w:rPr>
      </w:pPr>
      <w:r w:rsidRPr="00384162">
        <w:rPr>
          <w:rFonts w:ascii="Avenir Book" w:hAnsi="Avenir Book"/>
        </w:rPr>
        <w:t xml:space="preserve">Stephanie LeMenager and </w:t>
      </w:r>
      <w:proofErr w:type="spellStart"/>
      <w:r w:rsidRPr="00384162">
        <w:rPr>
          <w:rFonts w:ascii="Avenir Book" w:hAnsi="Avenir Book"/>
        </w:rPr>
        <w:t>Imre</w:t>
      </w:r>
      <w:proofErr w:type="spellEnd"/>
      <w:r w:rsidRPr="00384162">
        <w:rPr>
          <w:rFonts w:ascii="Avenir Book" w:hAnsi="Avenir Book"/>
        </w:rPr>
        <w:t xml:space="preserve"> </w:t>
      </w:r>
      <w:proofErr w:type="spellStart"/>
      <w:r w:rsidRPr="00384162">
        <w:rPr>
          <w:rFonts w:ascii="Avenir Book" w:hAnsi="Avenir Book"/>
        </w:rPr>
        <w:t>Szema</w:t>
      </w:r>
      <w:r w:rsidR="00BC1D79" w:rsidRPr="00384162">
        <w:rPr>
          <w:rFonts w:ascii="Avenir Book" w:hAnsi="Avenir Book"/>
        </w:rPr>
        <w:t>n</w:t>
      </w:r>
      <w:proofErr w:type="spellEnd"/>
      <w:r w:rsidR="00BC1D79" w:rsidRPr="00384162">
        <w:rPr>
          <w:rFonts w:ascii="Avenir Book" w:hAnsi="Avenir Book"/>
        </w:rPr>
        <w:t>, “When Energy Is the Focus</w:t>
      </w:r>
      <w:r w:rsidRPr="00384162">
        <w:rPr>
          <w:rFonts w:ascii="Avenir Book" w:hAnsi="Avenir Book"/>
        </w:rPr>
        <w:t>”</w:t>
      </w:r>
      <w:r w:rsidR="00BC1D79" w:rsidRPr="00384162">
        <w:rPr>
          <w:rFonts w:ascii="Avenir Book" w:hAnsi="Avenir Book"/>
        </w:rPr>
        <w:t xml:space="preserve"> (2016)</w:t>
      </w:r>
    </w:p>
    <w:p w14:paraId="31A17657" w14:textId="489E7AF9" w:rsidR="00972E95" w:rsidRPr="00384162" w:rsidRDefault="009F110D" w:rsidP="00BC1D79">
      <w:pPr>
        <w:rPr>
          <w:rFonts w:ascii="Avenir Book" w:hAnsi="Avenir Book"/>
          <w:i/>
        </w:rPr>
      </w:pPr>
      <w:r w:rsidRPr="00384162">
        <w:rPr>
          <w:rFonts w:ascii="Avenir Book" w:hAnsi="Avenir Book"/>
        </w:rPr>
        <w:t>Jennifer Wenzel,</w:t>
      </w:r>
      <w:r w:rsidR="00BC1D79" w:rsidRPr="00384162">
        <w:rPr>
          <w:rFonts w:ascii="Avenir Book" w:hAnsi="Avenir Book"/>
        </w:rPr>
        <w:t xml:space="preserve"> “I</w:t>
      </w:r>
      <w:r w:rsidRPr="00384162">
        <w:rPr>
          <w:rFonts w:ascii="Avenir Book" w:hAnsi="Avenir Book"/>
        </w:rPr>
        <w:t xml:space="preserve">ntroduction to </w:t>
      </w:r>
      <w:r w:rsidRPr="00384162">
        <w:rPr>
          <w:rFonts w:ascii="Avenir Book" w:hAnsi="Avenir Book"/>
          <w:u w:val="single"/>
        </w:rPr>
        <w:t>Fueling Culture</w:t>
      </w:r>
      <w:r w:rsidR="00BC1D79" w:rsidRPr="00384162">
        <w:rPr>
          <w:rFonts w:ascii="Avenir Book" w:hAnsi="Avenir Book"/>
        </w:rPr>
        <w:t>” (2017)</w:t>
      </w:r>
    </w:p>
    <w:p w14:paraId="4543F292" w14:textId="42F440EC" w:rsidR="00013FE9" w:rsidRPr="00384162" w:rsidRDefault="00013FE9">
      <w:pPr>
        <w:rPr>
          <w:rFonts w:ascii="Avenir Book" w:hAnsi="Avenir Book"/>
        </w:rPr>
      </w:pPr>
      <w:r w:rsidRPr="00384162">
        <w:rPr>
          <w:rFonts w:ascii="Avenir Book" w:hAnsi="Avenir Book"/>
        </w:rPr>
        <w:t>Timothy Mitchell, “Carbon Democracy”</w:t>
      </w:r>
      <w:r w:rsidR="000E5DAB">
        <w:rPr>
          <w:rFonts w:ascii="Avenir Book" w:hAnsi="Avenir Book"/>
        </w:rPr>
        <w:t xml:space="preserve"> (2009)</w:t>
      </w:r>
    </w:p>
    <w:p w14:paraId="296C0B76" w14:textId="77777777" w:rsidR="00972E95" w:rsidRPr="00384162" w:rsidRDefault="00972E95" w:rsidP="00972E95">
      <w:pPr>
        <w:rPr>
          <w:rFonts w:ascii="Avenir Book" w:hAnsi="Avenir Book"/>
        </w:rPr>
      </w:pPr>
      <w:proofErr w:type="spellStart"/>
      <w:r w:rsidRPr="00384162">
        <w:rPr>
          <w:rFonts w:ascii="Avenir Book" w:hAnsi="Avenir Book"/>
        </w:rPr>
        <w:t>Amitav</w:t>
      </w:r>
      <w:proofErr w:type="spellEnd"/>
      <w:r w:rsidRPr="00384162">
        <w:rPr>
          <w:rFonts w:ascii="Avenir Book" w:hAnsi="Avenir Book"/>
        </w:rPr>
        <w:t xml:space="preserve"> </w:t>
      </w:r>
      <w:proofErr w:type="spellStart"/>
      <w:r w:rsidRPr="00384162">
        <w:rPr>
          <w:rFonts w:ascii="Avenir Book" w:hAnsi="Avenir Book"/>
        </w:rPr>
        <w:t>Ghosh</w:t>
      </w:r>
      <w:proofErr w:type="spellEnd"/>
      <w:r w:rsidRPr="00384162">
        <w:rPr>
          <w:rFonts w:ascii="Avenir Book" w:hAnsi="Avenir Book"/>
        </w:rPr>
        <w:t>, “</w:t>
      </w:r>
      <w:proofErr w:type="spellStart"/>
      <w:r w:rsidRPr="00384162">
        <w:rPr>
          <w:rFonts w:ascii="Avenir Book" w:hAnsi="Avenir Book"/>
        </w:rPr>
        <w:t>Petrofiction</w:t>
      </w:r>
      <w:proofErr w:type="spellEnd"/>
      <w:r w:rsidRPr="00384162">
        <w:rPr>
          <w:rFonts w:ascii="Avenir Book" w:hAnsi="Avenir Book"/>
        </w:rPr>
        <w:t>” (1992)</w:t>
      </w:r>
    </w:p>
    <w:p w14:paraId="3AC6C241" w14:textId="77777777" w:rsidR="00B9557B" w:rsidRPr="00384162" w:rsidRDefault="00B9557B">
      <w:pPr>
        <w:rPr>
          <w:rFonts w:ascii="Avenir Book" w:hAnsi="Avenir Book"/>
        </w:rPr>
      </w:pPr>
    </w:p>
    <w:p w14:paraId="7616FB92" w14:textId="77777777" w:rsidR="00B9557B" w:rsidRPr="00384162" w:rsidRDefault="00B9557B">
      <w:pPr>
        <w:rPr>
          <w:rFonts w:ascii="Avenir Book" w:hAnsi="Avenir Book"/>
          <w:b/>
        </w:rPr>
      </w:pPr>
      <w:r w:rsidRPr="00384162">
        <w:rPr>
          <w:rFonts w:ascii="Avenir Book" w:hAnsi="Avenir Book"/>
          <w:b/>
        </w:rPr>
        <w:t>Tues. Oct. 3</w:t>
      </w:r>
    </w:p>
    <w:p w14:paraId="3C029413" w14:textId="49F763B6" w:rsidR="00BC1D79" w:rsidRPr="00384162" w:rsidRDefault="00BC1D79">
      <w:pPr>
        <w:rPr>
          <w:rFonts w:ascii="Avenir Book" w:hAnsi="Avenir Book"/>
          <w:i/>
        </w:rPr>
      </w:pPr>
      <w:r w:rsidRPr="00384162">
        <w:rPr>
          <w:rFonts w:ascii="Avenir Book" w:hAnsi="Avenir Book"/>
          <w:i/>
        </w:rPr>
        <w:t xml:space="preserve">Readings: </w:t>
      </w:r>
    </w:p>
    <w:p w14:paraId="170F1D08" w14:textId="68E638D4" w:rsidR="00B9557B" w:rsidRPr="00384162" w:rsidRDefault="00813669">
      <w:pPr>
        <w:rPr>
          <w:rFonts w:ascii="Avenir Book" w:hAnsi="Avenir Book"/>
        </w:rPr>
      </w:pPr>
      <w:r w:rsidRPr="00384162">
        <w:rPr>
          <w:rFonts w:ascii="Avenir Book" w:hAnsi="Avenir Book"/>
        </w:rPr>
        <w:t xml:space="preserve">Barbara </w:t>
      </w:r>
      <w:proofErr w:type="spellStart"/>
      <w:r w:rsidRPr="00384162">
        <w:rPr>
          <w:rFonts w:ascii="Avenir Book" w:hAnsi="Avenir Book"/>
        </w:rPr>
        <w:t>Freese</w:t>
      </w:r>
      <w:proofErr w:type="spellEnd"/>
      <w:r w:rsidRPr="00384162">
        <w:rPr>
          <w:rFonts w:ascii="Avenir Book" w:hAnsi="Avenir Book"/>
        </w:rPr>
        <w:t xml:space="preserve">, </w:t>
      </w:r>
      <w:r w:rsidRPr="00384162">
        <w:rPr>
          <w:rFonts w:ascii="Avenir Book" w:hAnsi="Avenir Book"/>
          <w:i/>
        </w:rPr>
        <w:t>Coal: A Human History</w:t>
      </w:r>
      <w:r w:rsidR="00B84348">
        <w:rPr>
          <w:rFonts w:ascii="Avenir Book" w:hAnsi="Avenir Book"/>
          <w:i/>
        </w:rPr>
        <w:t xml:space="preserve"> </w:t>
      </w:r>
      <w:r w:rsidR="00B84348" w:rsidRPr="00B84348">
        <w:rPr>
          <w:rFonts w:ascii="Avenir Book" w:hAnsi="Avenir Book"/>
        </w:rPr>
        <w:t>(2003)</w:t>
      </w:r>
    </w:p>
    <w:p w14:paraId="1FFDC1E9" w14:textId="3A075228" w:rsidR="00813669" w:rsidRPr="00B84348" w:rsidRDefault="00813669">
      <w:pPr>
        <w:rPr>
          <w:rFonts w:ascii="Avenir Book" w:hAnsi="Avenir Book"/>
        </w:rPr>
      </w:pPr>
      <w:r w:rsidRPr="00384162">
        <w:rPr>
          <w:rFonts w:ascii="Avenir Book" w:hAnsi="Avenir Book"/>
        </w:rPr>
        <w:t xml:space="preserve">Mark Nowak, </w:t>
      </w:r>
      <w:r w:rsidRPr="00384162">
        <w:rPr>
          <w:rFonts w:ascii="Avenir Book" w:hAnsi="Avenir Book"/>
          <w:i/>
        </w:rPr>
        <w:t>Coal Mountain Elementary</w:t>
      </w:r>
      <w:r w:rsidR="00B84348">
        <w:rPr>
          <w:rFonts w:ascii="Avenir Book" w:hAnsi="Avenir Book"/>
          <w:i/>
        </w:rPr>
        <w:t xml:space="preserve"> </w:t>
      </w:r>
      <w:r w:rsidR="00B84348">
        <w:rPr>
          <w:rFonts w:ascii="Avenir Book" w:hAnsi="Avenir Book"/>
        </w:rPr>
        <w:t>(2009)</w:t>
      </w:r>
    </w:p>
    <w:p w14:paraId="27FAE681" w14:textId="47B34BDB" w:rsidR="00E140AD" w:rsidRPr="00384162" w:rsidRDefault="00E140AD">
      <w:pPr>
        <w:rPr>
          <w:rFonts w:ascii="Avenir Book" w:hAnsi="Avenir Book"/>
        </w:rPr>
      </w:pPr>
      <w:r w:rsidRPr="00384162">
        <w:rPr>
          <w:rFonts w:ascii="Avenir Book" w:hAnsi="Avenir Book"/>
        </w:rPr>
        <w:t xml:space="preserve">Kathryn </w:t>
      </w:r>
      <w:proofErr w:type="spellStart"/>
      <w:r w:rsidRPr="00384162">
        <w:rPr>
          <w:rFonts w:ascii="Avenir Book" w:hAnsi="Avenir Book"/>
        </w:rPr>
        <w:t>Yusoff</w:t>
      </w:r>
      <w:proofErr w:type="spellEnd"/>
      <w:r w:rsidRPr="00384162">
        <w:rPr>
          <w:rFonts w:ascii="Avenir Book" w:hAnsi="Avenir Book"/>
        </w:rPr>
        <w:t>, “Geologic Life</w:t>
      </w:r>
      <w:r w:rsidR="00B84348">
        <w:rPr>
          <w:rFonts w:ascii="Avenir Book" w:hAnsi="Avenir Book"/>
        </w:rPr>
        <w:t>: Prehistory, Climate, Futures” (2013)</w:t>
      </w:r>
    </w:p>
    <w:p w14:paraId="034EB1A2" w14:textId="32B9098C" w:rsidR="00813669" w:rsidRPr="00384162" w:rsidRDefault="00682B00">
      <w:pPr>
        <w:rPr>
          <w:rFonts w:ascii="Avenir Book" w:hAnsi="Avenir Book"/>
        </w:rPr>
      </w:pPr>
      <w:r w:rsidRPr="00384162">
        <w:rPr>
          <w:rFonts w:ascii="Avenir Book" w:hAnsi="Avenir Book"/>
          <w:b/>
        </w:rPr>
        <w:t>Watch</w:t>
      </w:r>
      <w:r w:rsidR="00BC1D79" w:rsidRPr="00384162">
        <w:rPr>
          <w:rFonts w:ascii="Avenir Book" w:hAnsi="Avenir Book"/>
        </w:rPr>
        <w:t xml:space="preserve"> </w:t>
      </w:r>
      <w:r w:rsidR="00BC1D79" w:rsidRPr="00384162">
        <w:rPr>
          <w:rFonts w:ascii="Avenir Book" w:hAnsi="Avenir Book"/>
          <w:b/>
        </w:rPr>
        <w:t>in class</w:t>
      </w:r>
      <w:r w:rsidRPr="00384162">
        <w:rPr>
          <w:rFonts w:ascii="Avenir Book" w:hAnsi="Avenir Book"/>
          <w:b/>
        </w:rPr>
        <w:t>:</w:t>
      </w:r>
      <w:r w:rsidRPr="00384162">
        <w:rPr>
          <w:rFonts w:ascii="Avenir Book" w:hAnsi="Avenir Book"/>
        </w:rPr>
        <w:t xml:space="preserve"> </w:t>
      </w:r>
      <w:r w:rsidRPr="00384162">
        <w:rPr>
          <w:rFonts w:ascii="Avenir Book" w:hAnsi="Avenir Book"/>
          <w:i/>
        </w:rPr>
        <w:t xml:space="preserve">Goodbye Gauley Mountain: An </w:t>
      </w:r>
      <w:proofErr w:type="spellStart"/>
      <w:r w:rsidRPr="00384162">
        <w:rPr>
          <w:rFonts w:ascii="Avenir Book" w:hAnsi="Avenir Book"/>
          <w:i/>
        </w:rPr>
        <w:t>Ecosexual</w:t>
      </w:r>
      <w:proofErr w:type="spellEnd"/>
      <w:r w:rsidRPr="00384162">
        <w:rPr>
          <w:rFonts w:ascii="Avenir Book" w:hAnsi="Avenir Book"/>
          <w:i/>
        </w:rPr>
        <w:t xml:space="preserve"> Love Story</w:t>
      </w:r>
      <w:r w:rsidRPr="00384162">
        <w:rPr>
          <w:rFonts w:ascii="Avenir Book" w:hAnsi="Avenir Book"/>
        </w:rPr>
        <w:t xml:space="preserve"> (2013; 70 minutes)</w:t>
      </w:r>
    </w:p>
    <w:p w14:paraId="35CF4B0B" w14:textId="77777777" w:rsidR="00813669" w:rsidRPr="00384162" w:rsidRDefault="00813669">
      <w:pPr>
        <w:rPr>
          <w:rFonts w:ascii="Avenir Book" w:hAnsi="Avenir Book"/>
        </w:rPr>
      </w:pPr>
    </w:p>
    <w:p w14:paraId="39D97766" w14:textId="77777777" w:rsidR="00B9557B" w:rsidRPr="00384162" w:rsidRDefault="00B9557B">
      <w:pPr>
        <w:rPr>
          <w:rFonts w:ascii="Avenir Book" w:hAnsi="Avenir Book"/>
          <w:b/>
        </w:rPr>
      </w:pPr>
      <w:r w:rsidRPr="00384162">
        <w:rPr>
          <w:rFonts w:ascii="Avenir Book" w:hAnsi="Avenir Book"/>
          <w:b/>
        </w:rPr>
        <w:t>Tues. Oct. 10</w:t>
      </w:r>
    </w:p>
    <w:p w14:paraId="54637550" w14:textId="3FD21EED" w:rsidR="00813669" w:rsidRPr="00384162" w:rsidRDefault="00BC1D79">
      <w:pPr>
        <w:rPr>
          <w:rFonts w:ascii="Avenir Book" w:hAnsi="Avenir Book"/>
        </w:rPr>
      </w:pPr>
      <w:r w:rsidRPr="00384162">
        <w:rPr>
          <w:rFonts w:ascii="Avenir Book" w:hAnsi="Avenir Book"/>
          <w:b/>
        </w:rPr>
        <w:t>Watch before class:</w:t>
      </w:r>
      <w:r w:rsidRPr="00384162">
        <w:rPr>
          <w:rFonts w:ascii="Avenir Book" w:hAnsi="Avenir Book"/>
        </w:rPr>
        <w:t xml:space="preserve"> </w:t>
      </w:r>
      <w:r w:rsidR="00813669" w:rsidRPr="00384162">
        <w:rPr>
          <w:rFonts w:ascii="Avenir Book" w:hAnsi="Avenir Book"/>
          <w:i/>
        </w:rPr>
        <w:t>Giant</w:t>
      </w:r>
      <w:r w:rsidR="00813669" w:rsidRPr="00384162">
        <w:rPr>
          <w:rFonts w:ascii="Avenir Book" w:hAnsi="Avenir Book"/>
        </w:rPr>
        <w:t xml:space="preserve"> </w:t>
      </w:r>
      <w:r w:rsidRPr="00384162">
        <w:rPr>
          <w:rFonts w:ascii="Avenir Book" w:hAnsi="Avenir Book"/>
        </w:rPr>
        <w:t>(dir. Geor</w:t>
      </w:r>
      <w:r w:rsidR="000E5DAB">
        <w:rPr>
          <w:rFonts w:ascii="Avenir Book" w:hAnsi="Avenir Book"/>
        </w:rPr>
        <w:t>ge Stev</w:t>
      </w:r>
      <w:r w:rsidRPr="00384162">
        <w:rPr>
          <w:rFonts w:ascii="Avenir Book" w:hAnsi="Avenir Book"/>
        </w:rPr>
        <w:t xml:space="preserve">ens, 1956) </w:t>
      </w:r>
      <w:r w:rsidR="00813669" w:rsidRPr="00384162">
        <w:rPr>
          <w:rFonts w:ascii="Avenir Book" w:hAnsi="Avenir Book"/>
        </w:rPr>
        <w:t xml:space="preserve">and </w:t>
      </w:r>
      <w:r w:rsidR="00813669" w:rsidRPr="00384162">
        <w:rPr>
          <w:rFonts w:ascii="Avenir Book" w:hAnsi="Avenir Book"/>
          <w:i/>
        </w:rPr>
        <w:t>The Wages of Fear</w:t>
      </w:r>
      <w:r w:rsidR="000E5DAB">
        <w:rPr>
          <w:rFonts w:ascii="Avenir Book" w:hAnsi="Avenir Book"/>
          <w:i/>
        </w:rPr>
        <w:t xml:space="preserve">/Le </w:t>
      </w:r>
      <w:proofErr w:type="spellStart"/>
      <w:r w:rsidR="000E5DAB">
        <w:rPr>
          <w:rFonts w:ascii="Avenir Book" w:hAnsi="Avenir Book"/>
          <w:i/>
        </w:rPr>
        <w:t>Salaire</w:t>
      </w:r>
      <w:proofErr w:type="spellEnd"/>
      <w:r w:rsidR="000E5DAB">
        <w:rPr>
          <w:rFonts w:ascii="Avenir Book" w:hAnsi="Avenir Book"/>
          <w:i/>
        </w:rPr>
        <w:t xml:space="preserve"> de la </w:t>
      </w:r>
      <w:proofErr w:type="spellStart"/>
      <w:r w:rsidR="000E5DAB">
        <w:rPr>
          <w:rFonts w:ascii="Avenir Book" w:hAnsi="Avenir Book"/>
          <w:i/>
        </w:rPr>
        <w:t>Peur</w:t>
      </w:r>
      <w:proofErr w:type="spellEnd"/>
      <w:r w:rsidR="000E5DAB">
        <w:rPr>
          <w:rFonts w:ascii="Avenir Book" w:hAnsi="Avenir Book"/>
          <w:i/>
        </w:rPr>
        <w:t xml:space="preserve"> </w:t>
      </w:r>
      <w:r w:rsidR="000E5DAB" w:rsidRPr="000E5DAB">
        <w:rPr>
          <w:rFonts w:ascii="Avenir Book" w:hAnsi="Avenir Book"/>
        </w:rPr>
        <w:t xml:space="preserve">(dir. Henri-Georges </w:t>
      </w:r>
      <w:proofErr w:type="spellStart"/>
      <w:r w:rsidR="000E5DAB" w:rsidRPr="000E5DAB">
        <w:rPr>
          <w:rFonts w:ascii="Avenir Book" w:hAnsi="Avenir Book"/>
        </w:rPr>
        <w:t>Cluzot</w:t>
      </w:r>
      <w:proofErr w:type="spellEnd"/>
      <w:r w:rsidR="000E5DAB" w:rsidRPr="000E5DAB">
        <w:rPr>
          <w:rFonts w:ascii="Avenir Book" w:hAnsi="Avenir Book"/>
        </w:rPr>
        <w:t>, 1953)</w:t>
      </w:r>
    </w:p>
    <w:p w14:paraId="4C242D59" w14:textId="77777777" w:rsidR="00BC1D79" w:rsidRPr="00384162" w:rsidRDefault="00BC1D79">
      <w:pPr>
        <w:rPr>
          <w:rFonts w:ascii="Avenir Book" w:hAnsi="Avenir Book"/>
        </w:rPr>
      </w:pPr>
      <w:r w:rsidRPr="00384162">
        <w:rPr>
          <w:rFonts w:ascii="Avenir Book" w:hAnsi="Avenir Book"/>
          <w:i/>
        </w:rPr>
        <w:t>Readings:</w:t>
      </w:r>
      <w:r w:rsidRPr="00384162">
        <w:rPr>
          <w:rFonts w:ascii="Avenir Book" w:hAnsi="Avenir Book"/>
        </w:rPr>
        <w:t xml:space="preserve"> </w:t>
      </w:r>
    </w:p>
    <w:p w14:paraId="66C6666F" w14:textId="1DFB4FE0" w:rsidR="00B9557B" w:rsidRPr="00384162" w:rsidRDefault="00682B00">
      <w:pPr>
        <w:rPr>
          <w:rFonts w:ascii="Avenir Book" w:hAnsi="Avenir Book"/>
        </w:rPr>
      </w:pPr>
      <w:r w:rsidRPr="00384162">
        <w:rPr>
          <w:rFonts w:ascii="Avenir Book" w:hAnsi="Avenir Book"/>
        </w:rPr>
        <w:t>Frederick Buell, “A Short History of Oil Cultures: Or, the Marriag</w:t>
      </w:r>
      <w:r w:rsidR="00BC1D79" w:rsidRPr="00384162">
        <w:rPr>
          <w:rFonts w:ascii="Avenir Book" w:hAnsi="Avenir Book"/>
        </w:rPr>
        <w:t>e of Catastrophe and Exuberance</w:t>
      </w:r>
      <w:r w:rsidRPr="00384162">
        <w:rPr>
          <w:rFonts w:ascii="Avenir Book" w:hAnsi="Avenir Book"/>
        </w:rPr>
        <w:t>”</w:t>
      </w:r>
      <w:r w:rsidR="00B84348">
        <w:rPr>
          <w:rFonts w:ascii="Avenir Book" w:hAnsi="Avenir Book"/>
        </w:rPr>
        <w:t xml:space="preserve"> (2011)</w:t>
      </w:r>
    </w:p>
    <w:p w14:paraId="01BCCCFE" w14:textId="4D34179F" w:rsidR="00682B00" w:rsidRPr="00384162" w:rsidRDefault="00BC1D79">
      <w:pPr>
        <w:rPr>
          <w:rFonts w:ascii="Avenir Book" w:hAnsi="Avenir Book"/>
        </w:rPr>
      </w:pPr>
      <w:r w:rsidRPr="00384162">
        <w:rPr>
          <w:rFonts w:ascii="Avenir Book" w:hAnsi="Avenir Book"/>
        </w:rPr>
        <w:t xml:space="preserve">Dennis </w:t>
      </w:r>
      <w:proofErr w:type="spellStart"/>
      <w:r w:rsidRPr="00384162">
        <w:rPr>
          <w:rFonts w:ascii="Avenir Book" w:hAnsi="Avenir Book"/>
        </w:rPr>
        <w:t>Lehane</w:t>
      </w:r>
      <w:proofErr w:type="spellEnd"/>
      <w:r w:rsidRPr="00384162">
        <w:rPr>
          <w:rFonts w:ascii="Avenir Book" w:hAnsi="Avenir Book"/>
        </w:rPr>
        <w:t>, “No Exit”</w:t>
      </w:r>
      <w:r w:rsidR="00B84348">
        <w:rPr>
          <w:rFonts w:ascii="Avenir Book" w:hAnsi="Avenir Book"/>
        </w:rPr>
        <w:t xml:space="preserve"> (</w:t>
      </w:r>
      <w:proofErr w:type="spellStart"/>
      <w:r w:rsidR="00B84348">
        <w:rPr>
          <w:rFonts w:ascii="Avenir Book" w:hAnsi="Avenir Book"/>
        </w:rPr>
        <w:t>n.d.</w:t>
      </w:r>
      <w:proofErr w:type="spellEnd"/>
      <w:r w:rsidR="00B84348">
        <w:rPr>
          <w:rFonts w:ascii="Avenir Book" w:hAnsi="Avenir Book"/>
        </w:rPr>
        <w:t>)</w:t>
      </w:r>
    </w:p>
    <w:p w14:paraId="3B32E914" w14:textId="77777777" w:rsidR="00682B00" w:rsidRPr="00384162" w:rsidRDefault="00682B00">
      <w:pPr>
        <w:rPr>
          <w:rFonts w:ascii="Avenir Book" w:hAnsi="Avenir Book"/>
        </w:rPr>
      </w:pPr>
    </w:p>
    <w:p w14:paraId="64549D1E" w14:textId="77777777" w:rsidR="00B9557B" w:rsidRPr="00384162" w:rsidRDefault="00B9557B">
      <w:pPr>
        <w:rPr>
          <w:rFonts w:ascii="Avenir Book" w:hAnsi="Avenir Book"/>
          <w:b/>
        </w:rPr>
      </w:pPr>
      <w:r w:rsidRPr="00384162">
        <w:rPr>
          <w:rFonts w:ascii="Avenir Book" w:hAnsi="Avenir Book"/>
          <w:b/>
        </w:rPr>
        <w:t>Tues. Oct. 17</w:t>
      </w:r>
    </w:p>
    <w:p w14:paraId="7CE08983" w14:textId="4D086212" w:rsidR="00BC1D79" w:rsidRPr="00384162" w:rsidRDefault="00BC1D79">
      <w:pPr>
        <w:rPr>
          <w:rFonts w:ascii="Avenir Book" w:hAnsi="Avenir Book"/>
          <w:i/>
        </w:rPr>
      </w:pPr>
      <w:r w:rsidRPr="00384162">
        <w:rPr>
          <w:rFonts w:ascii="Avenir Book" w:hAnsi="Avenir Book"/>
          <w:i/>
        </w:rPr>
        <w:t xml:space="preserve">Readings: </w:t>
      </w:r>
    </w:p>
    <w:p w14:paraId="5E5D2B77" w14:textId="7AF92D88" w:rsidR="00E140AD" w:rsidRPr="00384162" w:rsidRDefault="00682B00">
      <w:pPr>
        <w:rPr>
          <w:rFonts w:ascii="Avenir Book" w:hAnsi="Avenir Book"/>
          <w:i/>
        </w:rPr>
      </w:pPr>
      <w:r w:rsidRPr="00384162">
        <w:rPr>
          <w:rFonts w:ascii="Avenir Book" w:hAnsi="Avenir Book"/>
        </w:rPr>
        <w:t xml:space="preserve">Patricia Smith, </w:t>
      </w:r>
      <w:r w:rsidRPr="00384162">
        <w:rPr>
          <w:rFonts w:ascii="Avenir Book" w:hAnsi="Avenir Book"/>
          <w:i/>
        </w:rPr>
        <w:t>Blood Dazzler</w:t>
      </w:r>
      <w:r w:rsidR="000E5DAB">
        <w:rPr>
          <w:rFonts w:ascii="Avenir Book" w:hAnsi="Avenir Book"/>
          <w:i/>
        </w:rPr>
        <w:t xml:space="preserve"> </w:t>
      </w:r>
      <w:r w:rsidR="000E5DAB" w:rsidRPr="000E5DAB">
        <w:rPr>
          <w:rFonts w:ascii="Avenir Book" w:hAnsi="Avenir Book"/>
        </w:rPr>
        <w:t>(2009)</w:t>
      </w:r>
    </w:p>
    <w:p w14:paraId="1CA5CBB0" w14:textId="1BFC4023" w:rsidR="00682B00" w:rsidRPr="00384162" w:rsidRDefault="00AD7560" w:rsidP="00682B00">
      <w:pPr>
        <w:rPr>
          <w:rFonts w:ascii="Avenir Book" w:hAnsi="Avenir Book"/>
        </w:rPr>
      </w:pPr>
      <w:r>
        <w:rPr>
          <w:rFonts w:ascii="Avenir Book" w:hAnsi="Avenir Book"/>
        </w:rPr>
        <w:t>Michael Watts,</w:t>
      </w:r>
      <w:bookmarkStart w:id="0" w:name="_GoBack"/>
      <w:bookmarkEnd w:id="0"/>
      <w:r w:rsidR="00682B00" w:rsidRPr="00384162">
        <w:rPr>
          <w:rFonts w:ascii="Avenir Book" w:hAnsi="Avenir Book"/>
        </w:rPr>
        <w:t xml:space="preserve"> “A Tale of Two Gulfs: Life, Death, and Dispos</w:t>
      </w:r>
      <w:r w:rsidR="00B84348">
        <w:rPr>
          <w:rFonts w:ascii="Avenir Book" w:hAnsi="Avenir Book"/>
        </w:rPr>
        <w:t>session along Two Oil Frontiers</w:t>
      </w:r>
      <w:r w:rsidR="00682B00" w:rsidRPr="00384162">
        <w:rPr>
          <w:rFonts w:ascii="Avenir Book" w:hAnsi="Avenir Book"/>
        </w:rPr>
        <w:t>”</w:t>
      </w:r>
      <w:r w:rsidR="00B84348">
        <w:rPr>
          <w:rFonts w:ascii="Avenir Book" w:hAnsi="Avenir Book"/>
        </w:rPr>
        <w:t xml:space="preserve"> (2012)</w:t>
      </w:r>
    </w:p>
    <w:p w14:paraId="666974EA" w14:textId="44B2F9E5" w:rsidR="00682B00" w:rsidRPr="00384162" w:rsidRDefault="00682B00">
      <w:pPr>
        <w:rPr>
          <w:rFonts w:ascii="Avenir Book" w:hAnsi="Avenir Book"/>
        </w:rPr>
      </w:pPr>
      <w:r w:rsidRPr="00384162">
        <w:rPr>
          <w:rFonts w:ascii="Avenir Book" w:hAnsi="Avenir Book"/>
        </w:rPr>
        <w:t>Stephanie LeMenager, “The B.P.</w:t>
      </w:r>
      <w:r w:rsidR="000E5DAB">
        <w:rPr>
          <w:rFonts w:ascii="Avenir Book" w:hAnsi="Avenir Book"/>
        </w:rPr>
        <w:t xml:space="preserve"> Blowout and the</w:t>
      </w:r>
      <w:r w:rsidR="00B84348">
        <w:rPr>
          <w:rFonts w:ascii="Avenir Book" w:hAnsi="Avenir Book"/>
        </w:rPr>
        <w:t xml:space="preserve"> Arts of Grief” (2011</w:t>
      </w:r>
      <w:r w:rsidR="000E5DAB">
        <w:rPr>
          <w:rFonts w:ascii="Avenir Book" w:hAnsi="Avenir Book"/>
        </w:rPr>
        <w:t>)</w:t>
      </w:r>
    </w:p>
    <w:p w14:paraId="2DD5C482" w14:textId="23E37AAE" w:rsidR="00BC1D79" w:rsidRPr="00384162" w:rsidRDefault="00BC1D79" w:rsidP="00BC1D79">
      <w:pPr>
        <w:rPr>
          <w:rFonts w:ascii="Avenir Book" w:hAnsi="Avenir Book"/>
        </w:rPr>
      </w:pPr>
      <w:r w:rsidRPr="00384162">
        <w:rPr>
          <w:rFonts w:ascii="Avenir Book" w:hAnsi="Avenir Book"/>
        </w:rPr>
        <w:t xml:space="preserve">Richard </w:t>
      </w:r>
      <w:proofErr w:type="spellStart"/>
      <w:r w:rsidRPr="00384162">
        <w:rPr>
          <w:rFonts w:ascii="Avenir Book" w:hAnsi="Avenir Book"/>
        </w:rPr>
        <w:t>Misrach</w:t>
      </w:r>
      <w:proofErr w:type="spellEnd"/>
      <w:r w:rsidRPr="00384162">
        <w:rPr>
          <w:rFonts w:ascii="Avenir Book" w:hAnsi="Avenir Book"/>
        </w:rPr>
        <w:t xml:space="preserve"> and Kate Orff, </w:t>
      </w:r>
      <w:r w:rsidRPr="00384162">
        <w:rPr>
          <w:rFonts w:ascii="Avenir Book" w:hAnsi="Avenir Book"/>
          <w:i/>
        </w:rPr>
        <w:t>Petrochemical America</w:t>
      </w:r>
      <w:r w:rsidRPr="00384162">
        <w:rPr>
          <w:rFonts w:ascii="Avenir Book" w:hAnsi="Avenir Book"/>
        </w:rPr>
        <w:t xml:space="preserve"> </w:t>
      </w:r>
      <w:r w:rsidR="00B84348">
        <w:rPr>
          <w:rFonts w:ascii="Avenir Book" w:hAnsi="Avenir Book"/>
        </w:rPr>
        <w:t>(2014)</w:t>
      </w:r>
    </w:p>
    <w:p w14:paraId="76B731D6" w14:textId="77777777" w:rsidR="00682B00" w:rsidRPr="00384162" w:rsidRDefault="00682B00">
      <w:pPr>
        <w:rPr>
          <w:rFonts w:ascii="Avenir Book" w:hAnsi="Avenir Book"/>
          <w:b/>
        </w:rPr>
      </w:pPr>
    </w:p>
    <w:p w14:paraId="6922B030" w14:textId="77777777" w:rsidR="00B9557B" w:rsidRPr="00384162" w:rsidRDefault="00B9557B">
      <w:pPr>
        <w:rPr>
          <w:rFonts w:ascii="Avenir Book" w:hAnsi="Avenir Book"/>
          <w:b/>
        </w:rPr>
      </w:pPr>
      <w:r w:rsidRPr="00384162">
        <w:rPr>
          <w:rFonts w:ascii="Avenir Book" w:hAnsi="Avenir Book"/>
          <w:b/>
        </w:rPr>
        <w:t>Tues. Oct. 24</w:t>
      </w:r>
    </w:p>
    <w:p w14:paraId="552F18CA" w14:textId="0AD6E72F" w:rsidR="00BC1D79" w:rsidRPr="00384162" w:rsidRDefault="00BC1D79">
      <w:pPr>
        <w:rPr>
          <w:rFonts w:ascii="Avenir Book" w:hAnsi="Avenir Book"/>
          <w:i/>
        </w:rPr>
      </w:pPr>
      <w:r w:rsidRPr="00384162">
        <w:rPr>
          <w:rFonts w:ascii="Avenir Book" w:hAnsi="Avenir Book"/>
          <w:i/>
        </w:rPr>
        <w:t xml:space="preserve">Readings: </w:t>
      </w:r>
    </w:p>
    <w:p w14:paraId="7ADC5B29" w14:textId="46B809B9" w:rsidR="00972E95" w:rsidRPr="00384162" w:rsidRDefault="00972E95" w:rsidP="00972E95">
      <w:pPr>
        <w:rPr>
          <w:rFonts w:ascii="Avenir Book" w:hAnsi="Avenir Book"/>
        </w:rPr>
      </w:pPr>
      <w:r w:rsidRPr="00384162">
        <w:rPr>
          <w:rFonts w:ascii="Avenir Book" w:hAnsi="Avenir Book"/>
        </w:rPr>
        <w:t xml:space="preserve">Ken </w:t>
      </w:r>
      <w:proofErr w:type="spellStart"/>
      <w:r w:rsidRPr="00384162">
        <w:rPr>
          <w:rFonts w:ascii="Avenir Book" w:hAnsi="Avenir Book"/>
        </w:rPr>
        <w:t>Saro-Wiwa</w:t>
      </w:r>
      <w:proofErr w:type="spellEnd"/>
      <w:r w:rsidRPr="00384162">
        <w:rPr>
          <w:rFonts w:ascii="Avenir Book" w:hAnsi="Avenir Book"/>
        </w:rPr>
        <w:t>, “Night Ride”</w:t>
      </w:r>
      <w:r w:rsidR="00B84348">
        <w:rPr>
          <w:rFonts w:ascii="Avenir Book" w:hAnsi="Avenir Book"/>
        </w:rPr>
        <w:t xml:space="preserve"> (date uncertain)</w:t>
      </w:r>
    </w:p>
    <w:p w14:paraId="68037E42" w14:textId="659F8B8B" w:rsidR="00BC1D79" w:rsidRPr="00384162" w:rsidRDefault="00972E95" w:rsidP="00BC1D79">
      <w:pPr>
        <w:rPr>
          <w:rFonts w:ascii="Avenir Book" w:hAnsi="Avenir Book"/>
        </w:rPr>
      </w:pPr>
      <w:r w:rsidRPr="00384162">
        <w:rPr>
          <w:rFonts w:ascii="Avenir Book" w:hAnsi="Avenir Book"/>
        </w:rPr>
        <w:t>Begin</w:t>
      </w:r>
      <w:r w:rsidR="00BC1D79" w:rsidRPr="00384162">
        <w:rPr>
          <w:rFonts w:ascii="Avenir Book" w:hAnsi="Avenir Book"/>
        </w:rPr>
        <w:t xml:space="preserve"> discussion</w:t>
      </w:r>
      <w:r w:rsidRPr="00384162">
        <w:rPr>
          <w:rFonts w:ascii="Avenir Book" w:hAnsi="Avenir Book"/>
        </w:rPr>
        <w:t xml:space="preserve">: </w:t>
      </w:r>
      <w:proofErr w:type="spellStart"/>
      <w:r w:rsidR="00BC1D79" w:rsidRPr="00384162">
        <w:rPr>
          <w:rFonts w:ascii="Avenir Book" w:hAnsi="Avenir Book"/>
        </w:rPr>
        <w:t>Nnedi</w:t>
      </w:r>
      <w:proofErr w:type="spellEnd"/>
      <w:r w:rsidR="00BC1D79" w:rsidRPr="00384162">
        <w:rPr>
          <w:rFonts w:ascii="Avenir Book" w:hAnsi="Avenir Book"/>
        </w:rPr>
        <w:t xml:space="preserve"> </w:t>
      </w:r>
      <w:proofErr w:type="spellStart"/>
      <w:r w:rsidR="00BC1D79" w:rsidRPr="00384162">
        <w:rPr>
          <w:rFonts w:ascii="Avenir Book" w:hAnsi="Avenir Book"/>
        </w:rPr>
        <w:t>Okorafor</w:t>
      </w:r>
      <w:proofErr w:type="spellEnd"/>
      <w:r w:rsidR="00BC1D79" w:rsidRPr="00384162">
        <w:rPr>
          <w:rFonts w:ascii="Avenir Book" w:hAnsi="Avenir Book"/>
        </w:rPr>
        <w:t xml:space="preserve">, </w:t>
      </w:r>
      <w:r w:rsidR="00BC1D79" w:rsidRPr="00384162">
        <w:rPr>
          <w:rFonts w:ascii="Avenir Book" w:hAnsi="Avenir Book"/>
          <w:i/>
        </w:rPr>
        <w:t>Lagoon</w:t>
      </w:r>
      <w:r w:rsidR="000E5DAB">
        <w:rPr>
          <w:rFonts w:ascii="Avenir Book" w:hAnsi="Avenir Book"/>
          <w:i/>
        </w:rPr>
        <w:t xml:space="preserve"> (2016)</w:t>
      </w:r>
    </w:p>
    <w:p w14:paraId="0B41B4D1" w14:textId="680F7B23" w:rsidR="00BC1D79" w:rsidRPr="00384162" w:rsidRDefault="00BC1D79" w:rsidP="00BC1D79">
      <w:pPr>
        <w:rPr>
          <w:rFonts w:ascii="Avenir Book" w:hAnsi="Avenir Book"/>
        </w:rPr>
      </w:pPr>
      <w:r w:rsidRPr="00384162">
        <w:rPr>
          <w:rFonts w:ascii="Avenir Book" w:hAnsi="Avenir Book"/>
          <w:b/>
        </w:rPr>
        <w:t>Watch in class:</w:t>
      </w:r>
      <w:r w:rsidRPr="00384162">
        <w:rPr>
          <w:rFonts w:ascii="Avenir Book" w:hAnsi="Avenir Book"/>
        </w:rPr>
        <w:t xml:space="preserve"> “</w:t>
      </w:r>
      <w:proofErr w:type="spellStart"/>
      <w:r w:rsidRPr="00384162">
        <w:rPr>
          <w:rFonts w:ascii="Avenir Book" w:hAnsi="Avenir Book"/>
        </w:rPr>
        <w:t>Karipko</w:t>
      </w:r>
      <w:proofErr w:type="spellEnd"/>
      <w:r w:rsidRPr="00384162">
        <w:rPr>
          <w:rFonts w:ascii="Avenir Book" w:hAnsi="Avenir Book"/>
        </w:rPr>
        <w:t xml:space="preserve"> Pipeline” (</w:t>
      </w:r>
      <w:r w:rsidR="000E5DAB">
        <w:rPr>
          <w:rFonts w:ascii="Avenir Book" w:hAnsi="Avenir Book"/>
        </w:rPr>
        <w:t xml:space="preserve">dir. </w:t>
      </w:r>
      <w:proofErr w:type="spellStart"/>
      <w:r w:rsidR="000E5DAB">
        <w:rPr>
          <w:rFonts w:ascii="Avenir Book" w:hAnsi="Avenir Book"/>
        </w:rPr>
        <w:t>Zina</w:t>
      </w:r>
      <w:proofErr w:type="spellEnd"/>
      <w:r w:rsidR="000E5DAB">
        <w:rPr>
          <w:rFonts w:ascii="Avenir Book" w:hAnsi="Avenir Book"/>
        </w:rPr>
        <w:t xml:space="preserve"> </w:t>
      </w:r>
      <w:proofErr w:type="spellStart"/>
      <w:r w:rsidR="000E5DAB">
        <w:rPr>
          <w:rFonts w:ascii="Avenir Book" w:hAnsi="Avenir Book"/>
        </w:rPr>
        <w:t>Saro-Wiwa</w:t>
      </w:r>
      <w:proofErr w:type="spellEnd"/>
      <w:r w:rsidR="000E5DAB">
        <w:rPr>
          <w:rFonts w:ascii="Avenir Book" w:hAnsi="Avenir Book"/>
        </w:rPr>
        <w:t xml:space="preserve">, </w:t>
      </w:r>
      <w:r w:rsidRPr="00384162">
        <w:rPr>
          <w:rFonts w:ascii="Avenir Book" w:hAnsi="Avenir Book"/>
        </w:rPr>
        <w:t>2015)</w:t>
      </w:r>
    </w:p>
    <w:p w14:paraId="59289732" w14:textId="300FC4F3" w:rsidR="00972E95" w:rsidRPr="00384162" w:rsidRDefault="00972E95">
      <w:pPr>
        <w:rPr>
          <w:rFonts w:ascii="Avenir Book" w:hAnsi="Avenir Book"/>
        </w:rPr>
      </w:pPr>
    </w:p>
    <w:p w14:paraId="72CE01B8" w14:textId="77777777" w:rsidR="00B9557B" w:rsidRPr="00384162" w:rsidRDefault="00B9557B">
      <w:pPr>
        <w:rPr>
          <w:rFonts w:ascii="Avenir Book" w:hAnsi="Avenir Book"/>
          <w:b/>
        </w:rPr>
      </w:pPr>
    </w:p>
    <w:p w14:paraId="6424D957" w14:textId="77777777" w:rsidR="00B9557B" w:rsidRPr="00384162" w:rsidRDefault="00B9557B">
      <w:pPr>
        <w:rPr>
          <w:rFonts w:ascii="Avenir Book" w:hAnsi="Avenir Book"/>
          <w:b/>
        </w:rPr>
      </w:pPr>
      <w:r w:rsidRPr="00384162">
        <w:rPr>
          <w:rFonts w:ascii="Avenir Book" w:hAnsi="Avenir Book"/>
          <w:b/>
        </w:rPr>
        <w:t>Tues. Oct. 31 (Halloween)</w:t>
      </w:r>
    </w:p>
    <w:p w14:paraId="3FA2B77B" w14:textId="38617C01" w:rsidR="00BC1D79" w:rsidRPr="00384162" w:rsidRDefault="00BC1D79" w:rsidP="00BC1D79">
      <w:pPr>
        <w:rPr>
          <w:rFonts w:ascii="Avenir Book" w:hAnsi="Avenir Book"/>
        </w:rPr>
      </w:pPr>
      <w:r w:rsidRPr="00384162">
        <w:rPr>
          <w:rFonts w:ascii="Avenir Book" w:hAnsi="Avenir Book"/>
          <w:b/>
          <w:i/>
        </w:rPr>
        <w:t>Pre-class prep:</w:t>
      </w:r>
      <w:r w:rsidRPr="00384162">
        <w:rPr>
          <w:rFonts w:ascii="Avenir Book" w:hAnsi="Avenir Book"/>
        </w:rPr>
        <w:t xml:space="preserve"> Come with your own definition of Afro-Futurism</w:t>
      </w:r>
    </w:p>
    <w:p w14:paraId="0EDEF700" w14:textId="1AB67D2A" w:rsidR="00BC1D79" w:rsidRPr="00384162" w:rsidRDefault="00BC1D79" w:rsidP="00BC1D79">
      <w:pPr>
        <w:rPr>
          <w:rFonts w:ascii="Avenir Book" w:hAnsi="Avenir Book"/>
          <w:b/>
          <w:i/>
        </w:rPr>
      </w:pPr>
      <w:r w:rsidRPr="00384162">
        <w:rPr>
          <w:rFonts w:ascii="Avenir Book" w:hAnsi="Avenir Book"/>
          <w:b/>
          <w:i/>
        </w:rPr>
        <w:t>Readings:</w:t>
      </w:r>
    </w:p>
    <w:p w14:paraId="4929030E" w14:textId="6FCE0B99" w:rsidR="00BC1D79" w:rsidRPr="00384162" w:rsidRDefault="00BC1D79" w:rsidP="00BC1D79">
      <w:pPr>
        <w:rPr>
          <w:rFonts w:ascii="Avenir Book" w:hAnsi="Avenir Book"/>
        </w:rPr>
      </w:pPr>
      <w:proofErr w:type="spellStart"/>
      <w:r w:rsidRPr="00384162">
        <w:rPr>
          <w:rFonts w:ascii="Avenir Book" w:hAnsi="Avenir Book"/>
        </w:rPr>
        <w:t>Nnedi</w:t>
      </w:r>
      <w:proofErr w:type="spellEnd"/>
      <w:r w:rsidRPr="00384162">
        <w:rPr>
          <w:rFonts w:ascii="Avenir Book" w:hAnsi="Avenir Book"/>
        </w:rPr>
        <w:t xml:space="preserve"> </w:t>
      </w:r>
      <w:proofErr w:type="spellStart"/>
      <w:r w:rsidRPr="00384162">
        <w:rPr>
          <w:rFonts w:ascii="Avenir Book" w:hAnsi="Avenir Book"/>
        </w:rPr>
        <w:t>Okorafor</w:t>
      </w:r>
      <w:proofErr w:type="spellEnd"/>
      <w:r w:rsidRPr="00384162">
        <w:rPr>
          <w:rFonts w:ascii="Avenir Book" w:hAnsi="Avenir Book"/>
        </w:rPr>
        <w:t xml:space="preserve">, </w:t>
      </w:r>
      <w:r w:rsidRPr="00384162">
        <w:rPr>
          <w:rFonts w:ascii="Avenir Book" w:hAnsi="Avenir Book"/>
          <w:i/>
        </w:rPr>
        <w:t>Lagoon</w:t>
      </w:r>
      <w:r w:rsidR="000E5DAB">
        <w:rPr>
          <w:rFonts w:ascii="Avenir Book" w:hAnsi="Avenir Book"/>
          <w:i/>
        </w:rPr>
        <w:t xml:space="preserve"> (2016)</w:t>
      </w:r>
    </w:p>
    <w:p w14:paraId="45670009" w14:textId="4E9FDAF3" w:rsidR="00BC1D79" w:rsidRPr="00384162" w:rsidRDefault="00BC1D79" w:rsidP="00BC1D79">
      <w:pPr>
        <w:rPr>
          <w:rFonts w:ascii="Avenir Book" w:hAnsi="Avenir Book"/>
        </w:rPr>
      </w:pPr>
      <w:r w:rsidRPr="00384162">
        <w:rPr>
          <w:rFonts w:ascii="Avenir Book" w:hAnsi="Avenir Book"/>
        </w:rPr>
        <w:t xml:space="preserve">Octavia Butler, </w:t>
      </w:r>
      <w:r w:rsidRPr="00384162">
        <w:rPr>
          <w:rFonts w:ascii="Avenir Book" w:hAnsi="Avenir Book"/>
          <w:i/>
        </w:rPr>
        <w:t>Parable of the Sower</w:t>
      </w:r>
      <w:r w:rsidR="000E5DAB">
        <w:rPr>
          <w:rFonts w:ascii="Avenir Book" w:hAnsi="Avenir Book"/>
          <w:i/>
        </w:rPr>
        <w:t xml:space="preserve"> (2000)</w:t>
      </w:r>
    </w:p>
    <w:p w14:paraId="0CBE8F4D" w14:textId="7B0EE7AD" w:rsidR="00972E95" w:rsidRPr="00384162" w:rsidRDefault="00BC1D79">
      <w:pPr>
        <w:rPr>
          <w:rFonts w:ascii="Avenir Book" w:hAnsi="Avenir Book"/>
        </w:rPr>
      </w:pPr>
      <w:proofErr w:type="gramStart"/>
      <w:r w:rsidRPr="00384162">
        <w:rPr>
          <w:rFonts w:ascii="Avenir Book" w:hAnsi="Avenir Book"/>
          <w:b/>
        </w:rPr>
        <w:t>Listening before and in class:</w:t>
      </w:r>
      <w:r w:rsidRPr="00384162">
        <w:rPr>
          <w:rFonts w:ascii="Avenir Book" w:hAnsi="Avenir Book"/>
        </w:rPr>
        <w:t xml:space="preserve"> “The Deep”</w:t>
      </w:r>
      <w:r w:rsidR="001066CA" w:rsidRPr="00384162">
        <w:rPr>
          <w:rFonts w:ascii="Avenir Book" w:hAnsi="Avenir Book"/>
        </w:rPr>
        <w:t> by </w:t>
      </w:r>
      <w:proofErr w:type="spellStart"/>
      <w:r w:rsidRPr="00384162">
        <w:rPr>
          <w:rFonts w:ascii="Avenir Book" w:hAnsi="Avenir Book"/>
        </w:rPr>
        <w:t>clppng</w:t>
      </w:r>
      <w:proofErr w:type="spellEnd"/>
      <w:r w:rsidRPr="00384162">
        <w:rPr>
          <w:rFonts w:ascii="Avenir Book" w:hAnsi="Avenir Book"/>
        </w:rPr>
        <w:t>.</w:t>
      </w:r>
      <w:proofErr w:type="gramEnd"/>
      <w:r w:rsidR="001E0CC6" w:rsidRPr="00384162">
        <w:rPr>
          <w:rFonts w:ascii="Avenir Book" w:hAnsi="Avenir Book"/>
        </w:rPr>
        <w:t xml:space="preserve"> </w:t>
      </w:r>
    </w:p>
    <w:p w14:paraId="3913B869" w14:textId="77777777" w:rsidR="001E0CC6" w:rsidRPr="00384162" w:rsidRDefault="001E0CC6">
      <w:pPr>
        <w:rPr>
          <w:rFonts w:ascii="Avenir Book" w:hAnsi="Avenir Book"/>
          <w:b/>
        </w:rPr>
      </w:pPr>
    </w:p>
    <w:p w14:paraId="0BAA8D6E" w14:textId="77777777" w:rsidR="00B9557B" w:rsidRPr="00384162" w:rsidRDefault="00B9557B">
      <w:pPr>
        <w:rPr>
          <w:rFonts w:ascii="Avenir Book" w:hAnsi="Avenir Book"/>
          <w:b/>
        </w:rPr>
      </w:pPr>
      <w:r w:rsidRPr="00384162">
        <w:rPr>
          <w:rFonts w:ascii="Avenir Book" w:hAnsi="Avenir Book"/>
          <w:b/>
        </w:rPr>
        <w:t>Tues. Nov. 7</w:t>
      </w:r>
    </w:p>
    <w:p w14:paraId="64BF8EEE" w14:textId="3B906F3C" w:rsidR="001E0CC6" w:rsidRPr="00384162" w:rsidRDefault="00BC1D79">
      <w:pPr>
        <w:rPr>
          <w:rFonts w:ascii="Avenir Book" w:hAnsi="Avenir Book"/>
          <w:b/>
          <w:i/>
        </w:rPr>
      </w:pPr>
      <w:r w:rsidRPr="00384162">
        <w:rPr>
          <w:rFonts w:ascii="Avenir Book" w:hAnsi="Avenir Book"/>
          <w:b/>
          <w:i/>
        </w:rPr>
        <w:t xml:space="preserve">Readings: </w:t>
      </w:r>
    </w:p>
    <w:p w14:paraId="15FF4858" w14:textId="5C8423C7" w:rsidR="00BC1D79" w:rsidRPr="00384162" w:rsidRDefault="00BC1D79">
      <w:pPr>
        <w:rPr>
          <w:rFonts w:ascii="Avenir Book" w:hAnsi="Avenir Book"/>
          <w:i/>
        </w:rPr>
      </w:pPr>
      <w:r w:rsidRPr="00384162">
        <w:rPr>
          <w:rFonts w:ascii="Avenir Book" w:hAnsi="Avenir Book"/>
        </w:rPr>
        <w:t xml:space="preserve">Arlie Russell </w:t>
      </w:r>
      <w:proofErr w:type="spellStart"/>
      <w:r w:rsidRPr="00384162">
        <w:rPr>
          <w:rFonts w:ascii="Avenir Book" w:hAnsi="Avenir Book"/>
        </w:rPr>
        <w:t>Hochschild</w:t>
      </w:r>
      <w:proofErr w:type="spellEnd"/>
      <w:r w:rsidRPr="00384162">
        <w:rPr>
          <w:rFonts w:ascii="Avenir Book" w:hAnsi="Avenir Book"/>
        </w:rPr>
        <w:t>,</w:t>
      </w:r>
      <w:r w:rsidRPr="00384162">
        <w:rPr>
          <w:rFonts w:ascii="Avenir Book" w:hAnsi="Avenir Book"/>
          <w:i/>
        </w:rPr>
        <w:t xml:space="preserve"> Strangers in Their Own Land: </w:t>
      </w:r>
      <w:r w:rsidR="000E5DAB">
        <w:rPr>
          <w:rFonts w:ascii="Avenir Book" w:hAnsi="Avenir Book"/>
          <w:i/>
        </w:rPr>
        <w:t>Anger and Mourning on the American Right (2016)</w:t>
      </w:r>
    </w:p>
    <w:p w14:paraId="66D9A728" w14:textId="4B5CEB34" w:rsidR="00A1155D" w:rsidRPr="00384162" w:rsidRDefault="00A1155D" w:rsidP="00A1155D">
      <w:pPr>
        <w:rPr>
          <w:rFonts w:ascii="Avenir Book" w:hAnsi="Avenir Book"/>
        </w:rPr>
      </w:pPr>
      <w:r w:rsidRPr="00384162">
        <w:rPr>
          <w:rFonts w:ascii="Avenir Book" w:hAnsi="Avenir Book"/>
        </w:rPr>
        <w:t xml:space="preserve">Linda Martin </w:t>
      </w:r>
      <w:proofErr w:type="spellStart"/>
      <w:r w:rsidRPr="00384162">
        <w:rPr>
          <w:rFonts w:ascii="Avenir Book" w:hAnsi="Avenir Book"/>
        </w:rPr>
        <w:t>Alcoff</w:t>
      </w:r>
      <w:proofErr w:type="spellEnd"/>
      <w:r w:rsidRPr="00384162">
        <w:rPr>
          <w:rFonts w:ascii="Avenir Book" w:hAnsi="Avenir Book"/>
        </w:rPr>
        <w:t xml:space="preserve">, “Introduction: The Unbearable Whiteness of Being,” in </w:t>
      </w:r>
      <w:r w:rsidRPr="00384162">
        <w:rPr>
          <w:rFonts w:ascii="Avenir Book" w:hAnsi="Avenir Book"/>
          <w:i/>
        </w:rPr>
        <w:t>The Future of Whiteness</w:t>
      </w:r>
      <w:r w:rsidRPr="00384162">
        <w:rPr>
          <w:rFonts w:ascii="Avenir Book" w:hAnsi="Avenir Book"/>
        </w:rPr>
        <w:t xml:space="preserve"> (2015</w:t>
      </w:r>
      <w:r w:rsidR="00B84348">
        <w:rPr>
          <w:rFonts w:ascii="Avenir Book" w:hAnsi="Avenir Book"/>
        </w:rPr>
        <w:t>)</w:t>
      </w:r>
    </w:p>
    <w:p w14:paraId="0857F4B3" w14:textId="77777777" w:rsidR="00A1155D" w:rsidRPr="00384162" w:rsidRDefault="00A1155D">
      <w:pPr>
        <w:rPr>
          <w:rFonts w:ascii="Avenir Book" w:hAnsi="Avenir Book"/>
        </w:rPr>
      </w:pPr>
    </w:p>
    <w:p w14:paraId="0E37F36F" w14:textId="77777777" w:rsidR="00B9557B" w:rsidRPr="00384162" w:rsidRDefault="00B9557B">
      <w:pPr>
        <w:rPr>
          <w:rFonts w:ascii="Avenir Book" w:hAnsi="Avenir Book"/>
          <w:b/>
        </w:rPr>
      </w:pPr>
      <w:r w:rsidRPr="00384162">
        <w:rPr>
          <w:rFonts w:ascii="Avenir Book" w:hAnsi="Avenir Book"/>
          <w:b/>
        </w:rPr>
        <w:t>Tues. Nov. 14</w:t>
      </w:r>
    </w:p>
    <w:p w14:paraId="42E45C8E" w14:textId="158274DD" w:rsidR="009E557E" w:rsidRPr="00384162" w:rsidRDefault="00A1155D" w:rsidP="009E557E">
      <w:pPr>
        <w:rPr>
          <w:rFonts w:ascii="Avenir Book" w:hAnsi="Avenir Book"/>
          <w:bCs/>
          <w:i/>
        </w:rPr>
      </w:pPr>
      <w:r w:rsidRPr="00384162">
        <w:rPr>
          <w:rFonts w:ascii="Avenir Book" w:hAnsi="Avenir Book"/>
          <w:b/>
          <w:i/>
        </w:rPr>
        <w:t>Listening before class:</w:t>
      </w:r>
      <w:r w:rsidRPr="00384162">
        <w:rPr>
          <w:rFonts w:ascii="Avenir Book" w:hAnsi="Avenir Book"/>
        </w:rPr>
        <w:t xml:space="preserve"> </w:t>
      </w:r>
      <w:r w:rsidR="009E557E" w:rsidRPr="00384162">
        <w:rPr>
          <w:rFonts w:ascii="Avenir Book" w:hAnsi="Avenir Book"/>
          <w:bCs/>
          <w:i/>
        </w:rPr>
        <w:t>Cultures of Energy Podcast #55. Standing Rock. With</w:t>
      </w:r>
      <w:r w:rsidRPr="00384162">
        <w:rPr>
          <w:rFonts w:ascii="Avenir Book" w:hAnsi="Avenir Book"/>
          <w:bCs/>
          <w:i/>
        </w:rPr>
        <w:t xml:space="preserve"> </w:t>
      </w:r>
      <w:proofErr w:type="spellStart"/>
      <w:r w:rsidRPr="00384162">
        <w:rPr>
          <w:rFonts w:ascii="Avenir Book" w:hAnsi="Avenir Book"/>
          <w:bCs/>
          <w:i/>
        </w:rPr>
        <w:t>Jakiran</w:t>
      </w:r>
      <w:proofErr w:type="spellEnd"/>
      <w:r w:rsidRPr="00384162">
        <w:rPr>
          <w:rFonts w:ascii="Avenir Book" w:hAnsi="Avenir Book"/>
          <w:bCs/>
          <w:i/>
        </w:rPr>
        <w:t xml:space="preserve"> </w:t>
      </w:r>
      <w:proofErr w:type="spellStart"/>
      <w:r w:rsidRPr="00384162">
        <w:rPr>
          <w:rFonts w:ascii="Avenir Book" w:hAnsi="Avenir Book"/>
          <w:bCs/>
          <w:i/>
        </w:rPr>
        <w:t>Dhillon</w:t>
      </w:r>
      <w:proofErr w:type="spellEnd"/>
      <w:r w:rsidRPr="00384162">
        <w:rPr>
          <w:rFonts w:ascii="Avenir Book" w:hAnsi="Avenir Book"/>
          <w:bCs/>
          <w:i/>
        </w:rPr>
        <w:t xml:space="preserve"> and Nick Estes. Hosted by Dominic Boyer and Cymene Howe.</w:t>
      </w:r>
    </w:p>
    <w:p w14:paraId="14D45756" w14:textId="77777777" w:rsidR="00A1155D" w:rsidRPr="00384162" w:rsidRDefault="00A1155D" w:rsidP="009E557E">
      <w:pPr>
        <w:rPr>
          <w:rFonts w:ascii="Avenir Book" w:hAnsi="Avenir Book"/>
          <w:bCs/>
          <w:i/>
        </w:rPr>
      </w:pPr>
    </w:p>
    <w:p w14:paraId="2C8F6E2D" w14:textId="48CA04D2" w:rsidR="00A1155D" w:rsidRPr="00384162" w:rsidRDefault="00A1155D" w:rsidP="009E557E">
      <w:pPr>
        <w:rPr>
          <w:rFonts w:ascii="Avenir Book" w:hAnsi="Avenir Book"/>
          <w:b/>
          <w:bCs/>
          <w:i/>
        </w:rPr>
      </w:pPr>
      <w:r w:rsidRPr="00384162">
        <w:rPr>
          <w:rFonts w:ascii="Avenir Book" w:hAnsi="Avenir Book"/>
          <w:b/>
          <w:bCs/>
          <w:i/>
        </w:rPr>
        <w:t>Readings:</w:t>
      </w:r>
    </w:p>
    <w:p w14:paraId="059EDFA1" w14:textId="221A8E33" w:rsidR="00E140AD" w:rsidRPr="00384162" w:rsidRDefault="009E557E">
      <w:pPr>
        <w:rPr>
          <w:rFonts w:ascii="Avenir Book" w:hAnsi="Avenir Book"/>
        </w:rPr>
      </w:pPr>
      <w:r w:rsidRPr="00384162">
        <w:rPr>
          <w:rFonts w:ascii="Avenir Book" w:hAnsi="Avenir Book"/>
        </w:rPr>
        <w:t xml:space="preserve">Winona </w:t>
      </w:r>
      <w:proofErr w:type="spellStart"/>
      <w:r w:rsidRPr="00384162">
        <w:rPr>
          <w:rFonts w:ascii="Avenir Book" w:hAnsi="Avenir Book"/>
        </w:rPr>
        <w:t>LaDuke</w:t>
      </w:r>
      <w:proofErr w:type="spellEnd"/>
      <w:r w:rsidRPr="00384162">
        <w:rPr>
          <w:rFonts w:ascii="Avenir Book" w:hAnsi="Avenir Book"/>
        </w:rPr>
        <w:t xml:space="preserve">. “They Clearly Thought They’d Bought a Slam-Dunk Pipeline: An Interview with Winona </w:t>
      </w:r>
      <w:proofErr w:type="spellStart"/>
      <w:r w:rsidRPr="00384162">
        <w:rPr>
          <w:rFonts w:ascii="Avenir Book" w:hAnsi="Avenir Book"/>
        </w:rPr>
        <w:t>LaDuke</w:t>
      </w:r>
      <w:proofErr w:type="spellEnd"/>
      <w:r w:rsidRPr="00384162">
        <w:rPr>
          <w:rFonts w:ascii="Avenir Book" w:hAnsi="Avenir Book"/>
        </w:rPr>
        <w:t xml:space="preserve">.” </w:t>
      </w:r>
      <w:proofErr w:type="gramStart"/>
      <w:r w:rsidRPr="00384162">
        <w:rPr>
          <w:rFonts w:ascii="Avenir Book" w:hAnsi="Avenir Book"/>
          <w:i/>
        </w:rPr>
        <w:t>In These Times</w:t>
      </w:r>
      <w:r w:rsidRPr="00384162">
        <w:rPr>
          <w:rFonts w:ascii="Avenir Book" w:hAnsi="Avenir Book"/>
        </w:rPr>
        <w:t>.</w:t>
      </w:r>
      <w:proofErr w:type="gramEnd"/>
      <w:r w:rsidRPr="00384162">
        <w:rPr>
          <w:rFonts w:ascii="Avenir Book" w:hAnsi="Avenir Book"/>
        </w:rPr>
        <w:t xml:space="preserve"> </w:t>
      </w:r>
      <w:r w:rsidR="000E5DAB">
        <w:rPr>
          <w:rFonts w:ascii="Avenir Book" w:hAnsi="Avenir Book"/>
        </w:rPr>
        <w:t>Sept. 23, 2016.</w:t>
      </w:r>
    </w:p>
    <w:p w14:paraId="116EC105" w14:textId="1C7E888B" w:rsidR="009E557E" w:rsidRPr="00384162" w:rsidRDefault="009E557E" w:rsidP="009E557E">
      <w:pPr>
        <w:rPr>
          <w:rFonts w:ascii="Avenir Book" w:hAnsi="Avenir Book"/>
          <w:bCs/>
        </w:rPr>
      </w:pPr>
      <w:proofErr w:type="spellStart"/>
      <w:r w:rsidRPr="00384162">
        <w:rPr>
          <w:rFonts w:ascii="Avenir Book" w:hAnsi="Avenir Book"/>
          <w:bCs/>
        </w:rPr>
        <w:t>Dhillon</w:t>
      </w:r>
      <w:proofErr w:type="spellEnd"/>
      <w:r w:rsidRPr="00384162">
        <w:rPr>
          <w:rFonts w:ascii="Avenir Book" w:hAnsi="Avenir Book"/>
          <w:bCs/>
        </w:rPr>
        <w:t xml:space="preserve">, </w:t>
      </w:r>
      <w:proofErr w:type="spellStart"/>
      <w:r w:rsidRPr="00384162">
        <w:rPr>
          <w:rFonts w:ascii="Avenir Book" w:hAnsi="Avenir Book"/>
          <w:bCs/>
        </w:rPr>
        <w:t>Jaskiran</w:t>
      </w:r>
      <w:proofErr w:type="spellEnd"/>
      <w:r w:rsidRPr="00384162">
        <w:rPr>
          <w:rFonts w:ascii="Avenir Book" w:hAnsi="Avenir Book"/>
          <w:bCs/>
        </w:rPr>
        <w:t> and Estes, Nick. "Introduction: Standing Rock, #</w:t>
      </w:r>
      <w:proofErr w:type="spellStart"/>
      <w:r w:rsidRPr="00384162">
        <w:rPr>
          <w:rFonts w:ascii="Avenir Book" w:hAnsi="Avenir Book"/>
          <w:bCs/>
        </w:rPr>
        <w:t>NoDAPL</w:t>
      </w:r>
      <w:proofErr w:type="spellEnd"/>
      <w:r w:rsidRPr="00384162">
        <w:rPr>
          <w:rFonts w:ascii="Avenir Book" w:hAnsi="Avenir Book"/>
          <w:bCs/>
        </w:rPr>
        <w:t xml:space="preserve">, and </w:t>
      </w:r>
      <w:proofErr w:type="spellStart"/>
      <w:r w:rsidRPr="00384162">
        <w:rPr>
          <w:rFonts w:ascii="Avenir Book" w:hAnsi="Avenir Book"/>
          <w:bCs/>
        </w:rPr>
        <w:t>Mni</w:t>
      </w:r>
      <w:proofErr w:type="spellEnd"/>
      <w:r w:rsidRPr="00384162">
        <w:rPr>
          <w:rFonts w:ascii="Avenir Book" w:hAnsi="Avenir Book"/>
          <w:bCs/>
        </w:rPr>
        <w:t xml:space="preserve"> </w:t>
      </w:r>
      <w:proofErr w:type="spellStart"/>
      <w:r w:rsidRPr="00384162">
        <w:rPr>
          <w:rFonts w:ascii="Avenir Book" w:hAnsi="Avenir Book"/>
          <w:bCs/>
        </w:rPr>
        <w:t>Wiconi</w:t>
      </w:r>
      <w:proofErr w:type="spellEnd"/>
      <w:r w:rsidRPr="00384162">
        <w:rPr>
          <w:rFonts w:ascii="Avenir Book" w:hAnsi="Avenir Book"/>
          <w:bCs/>
        </w:rPr>
        <w:t>." Hot Spots, </w:t>
      </w:r>
      <w:r w:rsidRPr="00384162">
        <w:rPr>
          <w:rFonts w:ascii="Avenir Book" w:hAnsi="Avenir Book"/>
          <w:bCs/>
          <w:i/>
          <w:iCs/>
        </w:rPr>
        <w:t>Cultural Anthropology</w:t>
      </w:r>
      <w:r w:rsidRPr="00384162">
        <w:rPr>
          <w:rFonts w:ascii="Avenir Book" w:hAnsi="Avenir Book"/>
          <w:bCs/>
        </w:rPr>
        <w:t xml:space="preserve"> website, December 22, 2016. </w:t>
      </w:r>
    </w:p>
    <w:p w14:paraId="46C155DE" w14:textId="044C6F81" w:rsidR="009E557E" w:rsidRPr="00384162" w:rsidRDefault="00A1155D" w:rsidP="009E557E">
      <w:pPr>
        <w:rPr>
          <w:rFonts w:ascii="Avenir Book" w:hAnsi="Avenir Book"/>
          <w:bCs/>
        </w:rPr>
      </w:pPr>
      <w:r w:rsidRPr="00384162">
        <w:rPr>
          <w:rFonts w:ascii="Avenir Book" w:hAnsi="Avenir Book"/>
          <w:bCs/>
        </w:rPr>
        <w:t>Naomi Klein, “</w:t>
      </w:r>
      <w:proofErr w:type="spellStart"/>
      <w:r w:rsidRPr="00384162">
        <w:rPr>
          <w:rFonts w:ascii="Avenir Book" w:hAnsi="Avenir Book"/>
          <w:bCs/>
        </w:rPr>
        <w:t>Blockadia</w:t>
      </w:r>
      <w:proofErr w:type="spellEnd"/>
      <w:r w:rsidRPr="00384162">
        <w:rPr>
          <w:rFonts w:ascii="Avenir Book" w:hAnsi="Avenir Book"/>
          <w:bCs/>
        </w:rPr>
        <w:t>,</w:t>
      </w:r>
      <w:r w:rsidR="009E557E" w:rsidRPr="00384162">
        <w:rPr>
          <w:rFonts w:ascii="Avenir Book" w:hAnsi="Avenir Book"/>
          <w:bCs/>
        </w:rPr>
        <w:t>”</w:t>
      </w:r>
      <w:r w:rsidRPr="00384162">
        <w:rPr>
          <w:rFonts w:ascii="Avenir Book" w:hAnsi="Avenir Book"/>
          <w:bCs/>
        </w:rPr>
        <w:t xml:space="preserve"> from </w:t>
      </w:r>
      <w:r w:rsidRPr="00384162">
        <w:rPr>
          <w:rFonts w:ascii="Avenir Book" w:hAnsi="Avenir Book"/>
          <w:bCs/>
          <w:i/>
        </w:rPr>
        <w:t>This Changes Everything</w:t>
      </w:r>
    </w:p>
    <w:p w14:paraId="055B46C1" w14:textId="77777777" w:rsidR="009E557E" w:rsidRPr="00384162" w:rsidRDefault="009E557E" w:rsidP="00733447">
      <w:pPr>
        <w:rPr>
          <w:rFonts w:ascii="Avenir Book" w:hAnsi="Avenir Book"/>
          <w:bCs/>
        </w:rPr>
      </w:pPr>
    </w:p>
    <w:p w14:paraId="708DF9A6" w14:textId="1B7FAB9B" w:rsidR="00733447" w:rsidRPr="000E5DAB" w:rsidRDefault="00733447" w:rsidP="00733447">
      <w:pPr>
        <w:rPr>
          <w:rFonts w:ascii="Avenir Book" w:hAnsi="Avenir Book"/>
          <w:b/>
          <w:i/>
        </w:rPr>
      </w:pPr>
      <w:r w:rsidRPr="000E5DAB">
        <w:rPr>
          <w:rFonts w:ascii="Avenir Book" w:hAnsi="Avenir Book"/>
          <w:b/>
          <w:bCs/>
          <w:i/>
        </w:rPr>
        <w:t>Guest participant</w:t>
      </w:r>
      <w:r w:rsidR="00BC1D79" w:rsidRPr="000E5DAB">
        <w:rPr>
          <w:rFonts w:ascii="Avenir Book" w:hAnsi="Avenir Book"/>
          <w:b/>
          <w:bCs/>
          <w:i/>
        </w:rPr>
        <w:t xml:space="preserve"> via Skype: Jeffrey </w:t>
      </w:r>
      <w:proofErr w:type="spellStart"/>
      <w:r w:rsidR="00BC1D79" w:rsidRPr="000E5DAB">
        <w:rPr>
          <w:rFonts w:ascii="Avenir Book" w:hAnsi="Avenir Book"/>
          <w:b/>
          <w:bCs/>
          <w:i/>
        </w:rPr>
        <w:t>Insko</w:t>
      </w:r>
      <w:proofErr w:type="spellEnd"/>
      <w:r w:rsidR="00A1155D" w:rsidRPr="000E5DAB">
        <w:rPr>
          <w:rFonts w:ascii="Avenir Book" w:hAnsi="Avenir Book"/>
          <w:b/>
          <w:bCs/>
          <w:i/>
        </w:rPr>
        <w:t>, English professor and pipeline activist</w:t>
      </w:r>
    </w:p>
    <w:p w14:paraId="75DC8583" w14:textId="77777777" w:rsidR="00E140AD" w:rsidRPr="00384162" w:rsidRDefault="00E140AD">
      <w:pPr>
        <w:rPr>
          <w:rFonts w:ascii="Avenir Book" w:hAnsi="Avenir Book"/>
          <w:b/>
        </w:rPr>
      </w:pPr>
    </w:p>
    <w:p w14:paraId="15BD6B06" w14:textId="77777777" w:rsidR="00B9557B" w:rsidRPr="00384162" w:rsidRDefault="00B9557B">
      <w:pPr>
        <w:rPr>
          <w:rFonts w:ascii="Avenir Book" w:hAnsi="Avenir Book"/>
          <w:b/>
        </w:rPr>
      </w:pPr>
      <w:r w:rsidRPr="00384162">
        <w:rPr>
          <w:rFonts w:ascii="Avenir Book" w:hAnsi="Avenir Book"/>
          <w:b/>
        </w:rPr>
        <w:t>Tues. Nov. 21</w:t>
      </w:r>
    </w:p>
    <w:p w14:paraId="0A72B376" w14:textId="6D5B690A" w:rsidR="00A1155D" w:rsidRPr="00384162" w:rsidRDefault="00A1155D">
      <w:pPr>
        <w:rPr>
          <w:rFonts w:ascii="Avenir Book" w:hAnsi="Avenir Book"/>
          <w:b/>
          <w:i/>
        </w:rPr>
      </w:pPr>
      <w:r w:rsidRPr="00384162">
        <w:rPr>
          <w:rFonts w:ascii="Avenir Book" w:hAnsi="Avenir Book"/>
          <w:b/>
          <w:i/>
        </w:rPr>
        <w:t xml:space="preserve">Readings: </w:t>
      </w:r>
    </w:p>
    <w:p w14:paraId="1EBF956E" w14:textId="4A7A6AB9" w:rsidR="00B9557B" w:rsidRPr="00384162" w:rsidRDefault="001066CA">
      <w:pPr>
        <w:rPr>
          <w:rFonts w:ascii="Avenir Book" w:hAnsi="Avenir Book"/>
        </w:rPr>
      </w:pPr>
      <w:r w:rsidRPr="00384162">
        <w:rPr>
          <w:rFonts w:ascii="Avenir Book" w:hAnsi="Avenir Book"/>
        </w:rPr>
        <w:t xml:space="preserve">Jennifer </w:t>
      </w:r>
      <w:proofErr w:type="spellStart"/>
      <w:r w:rsidRPr="00384162">
        <w:rPr>
          <w:rFonts w:ascii="Avenir Book" w:hAnsi="Avenir Book"/>
        </w:rPr>
        <w:t>Haigh</w:t>
      </w:r>
      <w:proofErr w:type="spellEnd"/>
      <w:r w:rsidRPr="00384162">
        <w:rPr>
          <w:rFonts w:ascii="Avenir Book" w:hAnsi="Avenir Book"/>
        </w:rPr>
        <w:t xml:space="preserve">, </w:t>
      </w:r>
      <w:r w:rsidRPr="00384162">
        <w:rPr>
          <w:rFonts w:ascii="Avenir Book" w:hAnsi="Avenir Book"/>
          <w:i/>
        </w:rPr>
        <w:t xml:space="preserve">Heat and Light </w:t>
      </w:r>
      <w:r w:rsidR="00B84348">
        <w:rPr>
          <w:rFonts w:ascii="Avenir Book" w:hAnsi="Avenir Book"/>
          <w:i/>
        </w:rPr>
        <w:t>(2016)</w:t>
      </w:r>
    </w:p>
    <w:p w14:paraId="561A472A" w14:textId="05DADA74" w:rsidR="001066CA" w:rsidRPr="00384162" w:rsidRDefault="00BC1D79">
      <w:pPr>
        <w:rPr>
          <w:rFonts w:ascii="Avenir Book" w:hAnsi="Avenir Book"/>
        </w:rPr>
      </w:pPr>
      <w:r w:rsidRPr="00384162">
        <w:rPr>
          <w:rFonts w:ascii="Avenir Book" w:hAnsi="Avenir Book"/>
          <w:b/>
          <w:i/>
        </w:rPr>
        <w:t>Listening before class:</w:t>
      </w:r>
      <w:r w:rsidRPr="00384162">
        <w:rPr>
          <w:rFonts w:ascii="Avenir Book" w:hAnsi="Avenir Book"/>
        </w:rPr>
        <w:t xml:space="preserve"> Interview with </w:t>
      </w:r>
      <w:r w:rsidR="001066CA" w:rsidRPr="00384162">
        <w:rPr>
          <w:rFonts w:ascii="Avenir Book" w:hAnsi="Avenir Book"/>
        </w:rPr>
        <w:t xml:space="preserve">Jennifer </w:t>
      </w:r>
      <w:proofErr w:type="spellStart"/>
      <w:r w:rsidR="001066CA" w:rsidRPr="00384162">
        <w:rPr>
          <w:rFonts w:ascii="Avenir Book" w:hAnsi="Avenir Book"/>
        </w:rPr>
        <w:t>Haigh</w:t>
      </w:r>
      <w:proofErr w:type="spellEnd"/>
      <w:r w:rsidR="001066CA" w:rsidRPr="00384162">
        <w:rPr>
          <w:rFonts w:ascii="Avenir Book" w:hAnsi="Avenir Book"/>
        </w:rPr>
        <w:t xml:space="preserve"> on Fiction and </w:t>
      </w:r>
      <w:proofErr w:type="spellStart"/>
      <w:r w:rsidR="001066CA" w:rsidRPr="00384162">
        <w:rPr>
          <w:rFonts w:ascii="Avenir Book" w:hAnsi="Avenir Book"/>
        </w:rPr>
        <w:t>Fracking</w:t>
      </w:r>
      <w:proofErr w:type="spellEnd"/>
      <w:r w:rsidR="001066CA" w:rsidRPr="00384162">
        <w:rPr>
          <w:rFonts w:ascii="Avenir Book" w:hAnsi="Avenir Book"/>
        </w:rPr>
        <w:t xml:space="preserve">, “Who Makes Cents? A History of Capitalism Podcast.” </w:t>
      </w:r>
    </w:p>
    <w:p w14:paraId="73687C3A" w14:textId="77777777" w:rsidR="00A1155D" w:rsidRPr="00384162" w:rsidRDefault="00A1155D">
      <w:pPr>
        <w:rPr>
          <w:rFonts w:ascii="Avenir Book" w:hAnsi="Avenir Book"/>
        </w:rPr>
      </w:pPr>
    </w:p>
    <w:p w14:paraId="6DAE910C" w14:textId="77777777" w:rsidR="001066CA" w:rsidRPr="00384162" w:rsidRDefault="001066CA">
      <w:pPr>
        <w:rPr>
          <w:rFonts w:ascii="Avenir Book" w:hAnsi="Avenir Book"/>
          <w:b/>
        </w:rPr>
      </w:pPr>
    </w:p>
    <w:p w14:paraId="36D4650B" w14:textId="77777777" w:rsidR="00B9557B" w:rsidRPr="00384162" w:rsidRDefault="00B9557B">
      <w:pPr>
        <w:rPr>
          <w:rFonts w:ascii="Avenir Book" w:hAnsi="Avenir Book"/>
          <w:b/>
        </w:rPr>
      </w:pPr>
      <w:r w:rsidRPr="00384162">
        <w:rPr>
          <w:rFonts w:ascii="Avenir Book" w:hAnsi="Avenir Book"/>
          <w:b/>
        </w:rPr>
        <w:t>Tues. Nov. 28</w:t>
      </w:r>
    </w:p>
    <w:p w14:paraId="1AFE7FF6" w14:textId="307FCBBF" w:rsidR="00A1155D" w:rsidRPr="00384162" w:rsidRDefault="00A1155D">
      <w:pPr>
        <w:rPr>
          <w:rFonts w:ascii="Avenir Book" w:hAnsi="Avenir Book"/>
          <w:b/>
          <w:i/>
        </w:rPr>
      </w:pPr>
      <w:r w:rsidRPr="00384162">
        <w:rPr>
          <w:rFonts w:ascii="Avenir Book" w:hAnsi="Avenir Book"/>
          <w:b/>
          <w:i/>
        </w:rPr>
        <w:t>Readings:</w:t>
      </w:r>
    </w:p>
    <w:p w14:paraId="0D3526CC" w14:textId="6F229D59" w:rsidR="00B9557B" w:rsidRPr="00384162" w:rsidRDefault="008E31C3">
      <w:pPr>
        <w:rPr>
          <w:rFonts w:ascii="Avenir Book" w:hAnsi="Avenir Book"/>
          <w:i/>
        </w:rPr>
      </w:pPr>
      <w:r w:rsidRPr="00384162">
        <w:rPr>
          <w:rFonts w:ascii="Avenir Book" w:hAnsi="Avenir Book"/>
        </w:rPr>
        <w:t xml:space="preserve">John </w:t>
      </w:r>
      <w:proofErr w:type="spellStart"/>
      <w:r w:rsidRPr="00384162">
        <w:rPr>
          <w:rFonts w:ascii="Avenir Book" w:hAnsi="Avenir Book"/>
        </w:rPr>
        <w:t>Urry</w:t>
      </w:r>
      <w:proofErr w:type="spellEnd"/>
      <w:r w:rsidRPr="00384162">
        <w:rPr>
          <w:rFonts w:ascii="Avenir Book" w:hAnsi="Avenir Book"/>
        </w:rPr>
        <w:t xml:space="preserve">, </w:t>
      </w:r>
      <w:r w:rsidRPr="00384162">
        <w:rPr>
          <w:rFonts w:ascii="Avenir Book" w:hAnsi="Avenir Book"/>
          <w:i/>
        </w:rPr>
        <w:t>Societies Beyond Oi</w:t>
      </w:r>
      <w:r w:rsidR="00B84348">
        <w:rPr>
          <w:rFonts w:ascii="Avenir Book" w:hAnsi="Avenir Book"/>
          <w:i/>
        </w:rPr>
        <w:t>l: Oil Dregs and Social Futures (2013)</w:t>
      </w:r>
    </w:p>
    <w:p w14:paraId="08612DDA" w14:textId="77777777" w:rsidR="00A1155D" w:rsidRPr="000E5DAB" w:rsidRDefault="00A1155D">
      <w:pPr>
        <w:rPr>
          <w:rFonts w:ascii="Avenir Book" w:hAnsi="Avenir Book"/>
          <w:b/>
        </w:rPr>
      </w:pPr>
    </w:p>
    <w:p w14:paraId="626553E1" w14:textId="1328B042" w:rsidR="008E31C3" w:rsidRPr="000E5DAB" w:rsidRDefault="00A1155D">
      <w:pPr>
        <w:rPr>
          <w:rFonts w:ascii="Avenir Book" w:hAnsi="Avenir Book"/>
          <w:b/>
          <w:i/>
        </w:rPr>
      </w:pPr>
      <w:r w:rsidRPr="000E5DAB">
        <w:rPr>
          <w:rFonts w:ascii="Avenir Book" w:hAnsi="Avenir Book"/>
          <w:b/>
          <w:i/>
        </w:rPr>
        <w:t xml:space="preserve">Guest participant via Skype: </w:t>
      </w:r>
      <w:proofErr w:type="spellStart"/>
      <w:r w:rsidR="008E31C3" w:rsidRPr="000E5DAB">
        <w:rPr>
          <w:rFonts w:ascii="Avenir Book" w:hAnsi="Avenir Book"/>
          <w:b/>
          <w:i/>
        </w:rPr>
        <w:t>Anindita</w:t>
      </w:r>
      <w:proofErr w:type="spellEnd"/>
      <w:r w:rsidR="008E31C3" w:rsidRPr="000E5DAB">
        <w:rPr>
          <w:rFonts w:ascii="Avenir Book" w:hAnsi="Avenir Book"/>
          <w:b/>
          <w:i/>
        </w:rPr>
        <w:t xml:space="preserve"> Banerjee </w:t>
      </w:r>
    </w:p>
    <w:p w14:paraId="3C1B53B4" w14:textId="77777777" w:rsidR="008E31C3" w:rsidRPr="00384162" w:rsidRDefault="008E31C3">
      <w:pPr>
        <w:rPr>
          <w:rFonts w:ascii="Avenir Book" w:hAnsi="Avenir Book"/>
        </w:rPr>
      </w:pPr>
    </w:p>
    <w:p w14:paraId="3AF1A9F4" w14:textId="77777777" w:rsidR="00733447" w:rsidRPr="00384162" w:rsidRDefault="00733447">
      <w:pPr>
        <w:rPr>
          <w:rFonts w:ascii="Avenir Book" w:hAnsi="Avenir Book"/>
        </w:rPr>
      </w:pPr>
    </w:p>
    <w:p w14:paraId="7C7D7E4D" w14:textId="23568BA6" w:rsidR="002814D2" w:rsidRPr="00384162" w:rsidRDefault="002814D2">
      <w:pPr>
        <w:rPr>
          <w:rFonts w:ascii="Avenir Book" w:hAnsi="Avenir Book"/>
        </w:rPr>
      </w:pPr>
    </w:p>
    <w:sectPr w:rsidR="002814D2" w:rsidRPr="00384162" w:rsidSect="00D64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D9"/>
    <w:rsid w:val="00013FE9"/>
    <w:rsid w:val="000E5DAB"/>
    <w:rsid w:val="001066CA"/>
    <w:rsid w:val="00110B7E"/>
    <w:rsid w:val="00195C0D"/>
    <w:rsid w:val="001E0CC6"/>
    <w:rsid w:val="002814D2"/>
    <w:rsid w:val="00384162"/>
    <w:rsid w:val="005C773E"/>
    <w:rsid w:val="005E1586"/>
    <w:rsid w:val="00682B00"/>
    <w:rsid w:val="00733447"/>
    <w:rsid w:val="007D25D9"/>
    <w:rsid w:val="00813669"/>
    <w:rsid w:val="0089311B"/>
    <w:rsid w:val="008E31C3"/>
    <w:rsid w:val="00972E95"/>
    <w:rsid w:val="009E557E"/>
    <w:rsid w:val="009F110D"/>
    <w:rsid w:val="00A1155D"/>
    <w:rsid w:val="00AD7560"/>
    <w:rsid w:val="00AD7CB1"/>
    <w:rsid w:val="00B84348"/>
    <w:rsid w:val="00B9557B"/>
    <w:rsid w:val="00BC1D79"/>
    <w:rsid w:val="00CB5C8A"/>
    <w:rsid w:val="00D64862"/>
    <w:rsid w:val="00E140AD"/>
    <w:rsid w:val="00EF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BE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6CA"/>
    <w:rPr>
      <w:color w:val="0000FF" w:themeColor="hyperlink"/>
      <w:u w:val="single"/>
    </w:rPr>
  </w:style>
  <w:style w:type="character" w:styleId="FollowedHyperlink">
    <w:name w:val="FollowedHyperlink"/>
    <w:basedOn w:val="DefaultParagraphFont"/>
    <w:uiPriority w:val="99"/>
    <w:semiHidden/>
    <w:unhideWhenUsed/>
    <w:rsid w:val="00195C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6CA"/>
    <w:rPr>
      <w:color w:val="0000FF" w:themeColor="hyperlink"/>
      <w:u w:val="single"/>
    </w:rPr>
  </w:style>
  <w:style w:type="character" w:styleId="FollowedHyperlink">
    <w:name w:val="FollowedHyperlink"/>
    <w:basedOn w:val="DefaultParagraphFont"/>
    <w:uiPriority w:val="99"/>
    <w:semiHidden/>
    <w:unhideWhenUsed/>
    <w:rsid w:val="00195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108">
      <w:bodyDiv w:val="1"/>
      <w:marLeft w:val="0"/>
      <w:marRight w:val="0"/>
      <w:marTop w:val="0"/>
      <w:marBottom w:val="0"/>
      <w:divBdr>
        <w:top w:val="none" w:sz="0" w:space="0" w:color="auto"/>
        <w:left w:val="none" w:sz="0" w:space="0" w:color="auto"/>
        <w:bottom w:val="none" w:sz="0" w:space="0" w:color="auto"/>
        <w:right w:val="none" w:sz="0" w:space="0" w:color="auto"/>
      </w:divBdr>
    </w:div>
    <w:div w:id="386033206">
      <w:bodyDiv w:val="1"/>
      <w:marLeft w:val="0"/>
      <w:marRight w:val="0"/>
      <w:marTop w:val="0"/>
      <w:marBottom w:val="0"/>
      <w:divBdr>
        <w:top w:val="none" w:sz="0" w:space="0" w:color="auto"/>
        <w:left w:val="none" w:sz="0" w:space="0" w:color="auto"/>
        <w:bottom w:val="none" w:sz="0" w:space="0" w:color="auto"/>
        <w:right w:val="none" w:sz="0" w:space="0" w:color="auto"/>
      </w:divBdr>
    </w:div>
    <w:div w:id="885797674">
      <w:bodyDiv w:val="1"/>
      <w:marLeft w:val="0"/>
      <w:marRight w:val="0"/>
      <w:marTop w:val="0"/>
      <w:marBottom w:val="0"/>
      <w:divBdr>
        <w:top w:val="none" w:sz="0" w:space="0" w:color="auto"/>
        <w:left w:val="none" w:sz="0" w:space="0" w:color="auto"/>
        <w:bottom w:val="none" w:sz="0" w:space="0" w:color="auto"/>
        <w:right w:val="none" w:sz="0" w:space="0" w:color="auto"/>
      </w:divBdr>
    </w:div>
    <w:div w:id="991176384">
      <w:bodyDiv w:val="1"/>
      <w:marLeft w:val="0"/>
      <w:marRight w:val="0"/>
      <w:marTop w:val="0"/>
      <w:marBottom w:val="0"/>
      <w:divBdr>
        <w:top w:val="none" w:sz="0" w:space="0" w:color="auto"/>
        <w:left w:val="none" w:sz="0" w:space="0" w:color="auto"/>
        <w:bottom w:val="none" w:sz="0" w:space="0" w:color="auto"/>
        <w:right w:val="none" w:sz="0" w:space="0" w:color="auto"/>
      </w:divBdr>
    </w:div>
    <w:div w:id="2121485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829</Words>
  <Characters>4731</Characters>
  <Application>Microsoft Macintosh Word</Application>
  <DocSecurity>0</DocSecurity>
  <Lines>39</Lines>
  <Paragraphs>11</Paragraphs>
  <ScaleCrop>false</ScaleCrop>
  <Company>University of Oregon</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LeMenager</dc:creator>
  <cp:keywords/>
  <dc:description/>
  <cp:lastModifiedBy>Stephanie LeMenager</cp:lastModifiedBy>
  <cp:revision>7</cp:revision>
  <cp:lastPrinted>2017-09-02T00:04:00Z</cp:lastPrinted>
  <dcterms:created xsi:type="dcterms:W3CDTF">2017-09-12T18:25:00Z</dcterms:created>
  <dcterms:modified xsi:type="dcterms:W3CDTF">2019-10-17T03:14:00Z</dcterms:modified>
</cp:coreProperties>
</file>